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05A45691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3405C122" w14:textId="62513A0D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="008B03EE"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bookmarkStart w:id="0" w:name="_Hlk61613950"/>
    </w:p>
    <w:bookmarkEnd w:id="0"/>
    <w:p w14:paraId="5BCF0D2B" w14:textId="77777777" w:rsidR="002D053D" w:rsidRPr="0033307F" w:rsidRDefault="002D053D" w:rsidP="0033307F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07BD9EB5" w14:textId="77777777" w:rsidR="00654D1E" w:rsidRPr="0033307F" w:rsidRDefault="00654D1E" w:rsidP="00654D1E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</w:t>
      </w:r>
      <w:r>
        <w:rPr>
          <w:rFonts w:ascii="Garamond" w:hAnsi="Garamond"/>
          <w:sz w:val="20"/>
          <w:szCs w:val="20"/>
        </w:rPr>
        <w:t>Mestského súdu</w:t>
      </w:r>
      <w:r w:rsidRPr="0033307F">
        <w:rPr>
          <w:rFonts w:ascii="Garamond" w:hAnsi="Garamond"/>
          <w:sz w:val="20"/>
          <w:szCs w:val="20"/>
        </w:rPr>
        <w:t xml:space="preserve"> Bratislava </w:t>
      </w:r>
      <w:r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>I, oddiel: Sa, vložka č. 607/B v rámci zriadeného DNS s názvom: „</w:t>
      </w:r>
      <w:r w:rsidRPr="003508C9">
        <w:rPr>
          <w:rFonts w:ascii="Garamond" w:hAnsi="Garamond"/>
          <w:b/>
          <w:bCs/>
          <w:sz w:val="20"/>
          <w:szCs w:val="20"/>
        </w:rPr>
        <w:t xml:space="preserve">Chemické </w:t>
      </w:r>
      <w:proofErr w:type="spellStart"/>
      <w:r w:rsidRPr="003508C9">
        <w:rPr>
          <w:rFonts w:ascii="Garamond" w:hAnsi="Garamond"/>
          <w:b/>
          <w:bCs/>
          <w:sz w:val="20"/>
          <w:szCs w:val="20"/>
        </w:rPr>
        <w:t>výrobky_NL</w:t>
      </w:r>
      <w:proofErr w:type="spellEnd"/>
      <w:r w:rsidRPr="003508C9">
        <w:rPr>
          <w:rFonts w:ascii="Garamond" w:hAnsi="Garamond"/>
          <w:b/>
          <w:bCs/>
          <w:sz w:val="20"/>
          <w:szCs w:val="20"/>
        </w:rPr>
        <w:t xml:space="preserve"> DNS 01/2024</w:t>
      </w:r>
      <w:r w:rsidRPr="00B72C23">
        <w:rPr>
          <w:rFonts w:ascii="Garamond" w:hAnsi="Garamond"/>
          <w:b/>
          <w:bCs/>
          <w:sz w:val="20"/>
          <w:szCs w:val="20"/>
        </w:rPr>
        <w:t>.</w:t>
      </w:r>
      <w:r w:rsidRPr="0033307F">
        <w:rPr>
          <w:rFonts w:ascii="Garamond" w:hAnsi="Garamond"/>
          <w:sz w:val="20"/>
          <w:szCs w:val="20"/>
        </w:rPr>
        <w:t>“</w:t>
      </w:r>
    </w:p>
    <w:p w14:paraId="39A99E90" w14:textId="77777777" w:rsidR="008B03EE" w:rsidRPr="0033307F" w:rsidRDefault="008B03EE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138FFF7" w14:textId="77762ABD" w:rsidR="002D053D" w:rsidRPr="0033307F" w:rsidRDefault="008B03EE" w:rsidP="0033307F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na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predloženie</w:t>
      </w:r>
      <w:r w:rsidR="0033307F" w:rsidRPr="0033307F">
        <w:rPr>
          <w:rFonts w:ascii="Garamond" w:hAnsi="Garamond"/>
          <w:b/>
          <w:sz w:val="20"/>
          <w:szCs w:val="20"/>
        </w:rPr>
        <w:t xml:space="preserve"> </w:t>
      </w:r>
      <w:r w:rsidRPr="0033307F">
        <w:rPr>
          <w:rFonts w:ascii="Garamond" w:hAnsi="Garamond"/>
          <w:b/>
          <w:sz w:val="20"/>
          <w:szCs w:val="20"/>
        </w:rPr>
        <w:t>ponuky</w:t>
      </w:r>
    </w:p>
    <w:p w14:paraId="53E0BF7C" w14:textId="77777777" w:rsidR="0033307F" w:rsidRPr="0033307F" w:rsidRDefault="0033307F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01B4AD" w14:textId="4C598BA0" w:rsidR="00654D1E" w:rsidRDefault="00654D1E" w:rsidP="00654D1E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Pr="003508C9">
        <w:rPr>
          <w:rFonts w:ascii="Garamond" w:hAnsi="Garamond"/>
          <w:b/>
          <w:bCs/>
          <w:sz w:val="20"/>
          <w:szCs w:val="20"/>
        </w:rPr>
        <w:t>Chemické výrobky_CH0</w:t>
      </w:r>
      <w:r>
        <w:rPr>
          <w:rFonts w:ascii="Garamond" w:hAnsi="Garamond"/>
          <w:b/>
          <w:bCs/>
          <w:sz w:val="20"/>
          <w:szCs w:val="20"/>
        </w:rPr>
        <w:t>1</w:t>
      </w:r>
      <w:r w:rsidRPr="003508C9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hAnsi="Garamond"/>
          <w:sz w:val="20"/>
          <w:szCs w:val="20"/>
        </w:rPr>
        <w:t xml:space="preserve">“, zadávanej s použitím dynamického nákupného systému v rámci systému JOSEPHINE, ktorého oznámenie o vyhlásení verejného obstarávania bolo zverejnené v Európskom vestníku pod značkou </w:t>
      </w:r>
      <w:bookmarkStart w:id="1" w:name="_Hlk171405449"/>
      <w:r w:rsidRPr="00B45F7B">
        <w:rPr>
          <w:rFonts w:ascii="Garamond" w:hAnsi="Garamond"/>
          <w:bCs/>
          <w:sz w:val="20"/>
          <w:szCs w:val="20"/>
        </w:rPr>
        <w:t>202</w:t>
      </w:r>
      <w:r>
        <w:rPr>
          <w:rFonts w:ascii="Garamond" w:hAnsi="Garamond"/>
          <w:bCs/>
          <w:sz w:val="20"/>
          <w:szCs w:val="20"/>
        </w:rPr>
        <w:t>4</w:t>
      </w:r>
      <w:r w:rsidRPr="00B45F7B">
        <w:rPr>
          <w:rFonts w:ascii="Garamond" w:hAnsi="Garamond"/>
          <w:bCs/>
          <w:sz w:val="20"/>
          <w:szCs w:val="20"/>
        </w:rPr>
        <w:t>/S 0</w:t>
      </w:r>
      <w:r>
        <w:rPr>
          <w:rFonts w:ascii="Garamond" w:hAnsi="Garamond"/>
          <w:bCs/>
          <w:sz w:val="20"/>
          <w:szCs w:val="20"/>
        </w:rPr>
        <w:t>59</w:t>
      </w:r>
      <w:r w:rsidRPr="00B45F7B">
        <w:rPr>
          <w:rFonts w:ascii="Garamond" w:hAnsi="Garamond"/>
          <w:bCs/>
          <w:sz w:val="20"/>
          <w:szCs w:val="20"/>
        </w:rPr>
        <w:t>-</w:t>
      </w:r>
      <w:r w:rsidRPr="003508C9">
        <w:t xml:space="preserve"> </w:t>
      </w:r>
      <w:r w:rsidRPr="003508C9">
        <w:rPr>
          <w:rFonts w:ascii="Garamond" w:hAnsi="Garamond"/>
          <w:bCs/>
          <w:sz w:val="20"/>
          <w:szCs w:val="20"/>
        </w:rPr>
        <w:t>172730</w:t>
      </w:r>
      <w:r w:rsidRPr="00B45F7B">
        <w:rPr>
          <w:rFonts w:ascii="Garamond" w:hAnsi="Garamond"/>
          <w:bCs/>
          <w:sz w:val="20"/>
          <w:szCs w:val="20"/>
        </w:rPr>
        <w:t xml:space="preserve"> </w:t>
      </w:r>
      <w:bookmarkEnd w:id="1"/>
      <w:r w:rsidRPr="00B45F7B">
        <w:rPr>
          <w:rFonts w:ascii="Garamond" w:hAnsi="Garamond"/>
          <w:bCs/>
          <w:sz w:val="20"/>
          <w:szCs w:val="20"/>
        </w:rPr>
        <w:t xml:space="preserve">zo dňa </w:t>
      </w:r>
      <w:r>
        <w:rPr>
          <w:rFonts w:ascii="Garamond" w:hAnsi="Garamond"/>
          <w:bCs/>
          <w:sz w:val="20"/>
          <w:szCs w:val="20"/>
        </w:rPr>
        <w:t>22.03.2024</w:t>
      </w:r>
      <w:r w:rsidRPr="00B45F7B">
        <w:rPr>
          <w:rFonts w:ascii="Garamond" w:hAnsi="Garamond"/>
          <w:bCs/>
          <w:sz w:val="20"/>
          <w:szCs w:val="20"/>
        </w:rPr>
        <w:t xml:space="preserve"> a vo vestníku SR pod číslom </w:t>
      </w:r>
      <w:bookmarkStart w:id="2" w:name="_Hlk171405411"/>
      <w:r>
        <w:rPr>
          <w:rFonts w:ascii="Garamond" w:hAnsi="Garamond"/>
          <w:bCs/>
          <w:sz w:val="20"/>
          <w:szCs w:val="20"/>
        </w:rPr>
        <w:t>60/2024</w:t>
      </w:r>
      <w:r w:rsidRPr="00B45F7B">
        <w:rPr>
          <w:rFonts w:ascii="Garamond" w:hAnsi="Garamond"/>
          <w:bCs/>
          <w:sz w:val="20"/>
          <w:szCs w:val="20"/>
        </w:rPr>
        <w:t xml:space="preserve"> </w:t>
      </w:r>
      <w:bookmarkEnd w:id="2"/>
      <w:r w:rsidRPr="00B45F7B">
        <w:rPr>
          <w:rFonts w:ascii="Garamond" w:hAnsi="Garamond"/>
          <w:bCs/>
          <w:sz w:val="20"/>
          <w:szCs w:val="20"/>
        </w:rPr>
        <w:t xml:space="preserve">zo dňa </w:t>
      </w:r>
      <w:bookmarkStart w:id="3" w:name="_Hlk171405397"/>
      <w:r>
        <w:rPr>
          <w:rFonts w:ascii="Garamond" w:hAnsi="Garamond"/>
          <w:bCs/>
          <w:sz w:val="20"/>
          <w:szCs w:val="20"/>
        </w:rPr>
        <w:t>25.03.2024</w:t>
      </w:r>
      <w:r w:rsidRPr="00B45F7B">
        <w:rPr>
          <w:rFonts w:ascii="Garamond" w:hAnsi="Garamond"/>
          <w:bCs/>
          <w:sz w:val="20"/>
          <w:szCs w:val="20"/>
        </w:rPr>
        <w:t xml:space="preserve"> </w:t>
      </w:r>
      <w:bookmarkEnd w:id="3"/>
      <w:r w:rsidRPr="00B45F7B">
        <w:rPr>
          <w:rFonts w:ascii="Garamond" w:hAnsi="Garamond"/>
          <w:bCs/>
          <w:sz w:val="20"/>
          <w:szCs w:val="20"/>
        </w:rPr>
        <w:t xml:space="preserve">pod značkou </w:t>
      </w:r>
      <w:bookmarkStart w:id="4" w:name="_Hlk171405423"/>
      <w:r w:rsidRPr="003508C9">
        <w:rPr>
          <w:rFonts w:ascii="Garamond" w:hAnsi="Garamond"/>
          <w:bCs/>
          <w:sz w:val="20"/>
          <w:szCs w:val="20"/>
        </w:rPr>
        <w:t>8975 - MUT</w:t>
      </w:r>
      <w:bookmarkEnd w:id="4"/>
      <w:r w:rsidRPr="00B45F7B">
        <w:rPr>
          <w:rFonts w:ascii="Garamond" w:hAnsi="Garamond"/>
          <w:bCs/>
          <w:sz w:val="20"/>
          <w:szCs w:val="20"/>
        </w:rPr>
        <w:t>.</w:t>
      </w:r>
    </w:p>
    <w:p w14:paraId="686F8E42" w14:textId="77777777" w:rsidR="0033307F" w:rsidRPr="0033307F" w:rsidRDefault="0033307F" w:rsidP="0033307F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84EF538" w14:textId="701ECB71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internetovú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adresu,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táto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výzva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rámci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podľa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§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43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ods.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1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zákona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dostupné:</w:t>
      </w:r>
    </w:p>
    <w:p w14:paraId="7FB9C887" w14:textId="77777777" w:rsidR="000B54F5" w:rsidRPr="0033307F" w:rsidRDefault="000B54F5" w:rsidP="0033307F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1EDF811" w14:textId="77777777" w:rsidR="00654D1E" w:rsidRPr="00654D1E" w:rsidRDefault="00E51FB5" w:rsidP="00654D1E">
      <w:pPr>
        <w:pStyle w:val="Odsekzoznamu"/>
        <w:rPr>
          <w:rStyle w:val="Hypertextovprepojenie"/>
        </w:rPr>
      </w:pPr>
      <w:hyperlink r:id="rId9" w:history="1">
        <w:r w:rsidR="00654D1E" w:rsidRPr="001E4164">
          <w:rPr>
            <w:rStyle w:val="Hypertextovprepojenie"/>
            <w:rFonts w:ascii="Garamond" w:hAnsi="Garamond"/>
            <w:sz w:val="20"/>
            <w:szCs w:val="20"/>
          </w:rPr>
          <w:t>https://www.uvo.gov.sk/vyhladavanie/vyhladavanie-zakaziek/dokumenty/501275</w:t>
        </w:r>
      </w:hyperlink>
    </w:p>
    <w:p w14:paraId="01528091" w14:textId="67B251AC" w:rsidR="00654D1E" w:rsidRPr="00654D1E" w:rsidRDefault="00E51FB5" w:rsidP="00654D1E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10" w:history="1">
        <w:r w:rsidR="00654D1E" w:rsidRPr="00654D1E">
          <w:rPr>
            <w:rStyle w:val="Hypertextovprepojenie"/>
            <w:rFonts w:ascii="Garamond" w:hAnsi="Garamond"/>
            <w:sz w:val="20"/>
            <w:szCs w:val="20"/>
          </w:rPr>
          <w:t>https://josephine.proebiz.com/sk/tender/57897/summary</w:t>
        </w:r>
      </w:hyperlink>
      <w:r w:rsidR="00654D1E" w:rsidRPr="00654D1E">
        <w:rPr>
          <w:rStyle w:val="Hypertextovprepojenie"/>
          <w:rFonts w:ascii="Garamond" w:hAnsi="Garamond"/>
          <w:sz w:val="20"/>
          <w:szCs w:val="20"/>
        </w:rPr>
        <w:t xml:space="preserve"> </w:t>
      </w:r>
    </w:p>
    <w:p w14:paraId="0D1BCB9E" w14:textId="77777777" w:rsidR="00C6686B" w:rsidRPr="00A65CD3" w:rsidRDefault="00C6686B" w:rsidP="00A65CD3">
      <w:pPr>
        <w:pStyle w:val="Odsekzoznamu"/>
        <w:rPr>
          <w:rStyle w:val="Hypertextovprepojenie"/>
        </w:rPr>
      </w:pPr>
    </w:p>
    <w:p w14:paraId="2F665FCB" w14:textId="7664C1DD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3C19905D" w14:textId="29E46A3E" w:rsidR="00C6686B" w:rsidRDefault="00654D1E" w:rsidP="00B81AFD">
      <w:pPr>
        <w:spacing w:after="0" w:line="240" w:lineRule="auto"/>
        <w:ind w:firstLine="708"/>
        <w:rPr>
          <w:rFonts w:ascii="Garamond" w:hAnsi="Garamond"/>
          <w:bCs/>
          <w:sz w:val="20"/>
          <w:szCs w:val="20"/>
        </w:rPr>
      </w:pPr>
      <w:r w:rsidRPr="00654D1E">
        <w:rPr>
          <w:rFonts w:ascii="Garamond" w:hAnsi="Garamond"/>
          <w:bCs/>
          <w:sz w:val="20"/>
          <w:szCs w:val="20"/>
        </w:rPr>
        <w:t>57897</w:t>
      </w:r>
    </w:p>
    <w:p w14:paraId="53C4613F" w14:textId="77777777" w:rsidR="00654D1E" w:rsidRDefault="00654D1E" w:rsidP="00B81AFD">
      <w:pPr>
        <w:spacing w:after="0" w:line="240" w:lineRule="auto"/>
        <w:ind w:firstLine="708"/>
        <w:rPr>
          <w:rFonts w:ascii="Garamond" w:hAnsi="Garamond"/>
          <w:bCs/>
          <w:sz w:val="20"/>
          <w:szCs w:val="20"/>
        </w:rPr>
      </w:pPr>
    </w:p>
    <w:p w14:paraId="268A25F6" w14:textId="6569A61F" w:rsidR="00203B47" w:rsidRPr="00203B47" w:rsidRDefault="00203B47" w:rsidP="00203B4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03B47">
        <w:rPr>
          <w:rFonts w:ascii="Garamond" w:hAnsi="Garamond"/>
          <w:b/>
          <w:bCs/>
          <w:sz w:val="20"/>
          <w:szCs w:val="20"/>
        </w:rPr>
        <w:t>Označenie zákazky:</w:t>
      </w:r>
      <w:r w:rsidRPr="00203B47">
        <w:rPr>
          <w:rFonts w:ascii="Garamond" w:hAnsi="Garamond"/>
          <w:b/>
          <w:bCs/>
          <w:sz w:val="20"/>
          <w:szCs w:val="20"/>
        </w:rPr>
        <w:tab/>
      </w:r>
      <w:r w:rsidR="00654D1E" w:rsidRPr="00654D1E">
        <w:rPr>
          <w:rFonts w:ascii="Garamond" w:hAnsi="Garamond"/>
          <w:b/>
          <w:bCs/>
          <w:sz w:val="20"/>
          <w:szCs w:val="20"/>
        </w:rPr>
        <w:t>NL DNS 01/2024-001</w:t>
      </w:r>
    </w:p>
    <w:p w14:paraId="6B4CE5DF" w14:textId="77777777" w:rsidR="00B81AFD" w:rsidRPr="00C86C94" w:rsidRDefault="00B81AFD" w:rsidP="00B81AFD">
      <w:pPr>
        <w:spacing w:after="0" w:line="240" w:lineRule="auto"/>
        <w:ind w:firstLine="708"/>
        <w:rPr>
          <w:rFonts w:ascii="Garamond" w:hAnsi="Garamond"/>
          <w:bCs/>
          <w:sz w:val="20"/>
          <w:szCs w:val="20"/>
        </w:rPr>
      </w:pPr>
    </w:p>
    <w:p w14:paraId="30D63481" w14:textId="7692D3F8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doklady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preukázanie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splnenia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účasti</w:t>
      </w:r>
    </w:p>
    <w:p w14:paraId="4DA581A7" w14:textId="6F1937CA" w:rsidR="00D2690B" w:rsidRPr="0033307F" w:rsidRDefault="00D2690B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Podmienky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účasti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ako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preukázania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podkladoch.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ECA84F4" w14:textId="77777777" w:rsidR="00D2690B" w:rsidRPr="0033307F" w:rsidRDefault="00D2690B" w:rsidP="0033307F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F6DE173" w14:textId="454A45CB" w:rsidR="00D2690B" w:rsidRPr="0033307F" w:rsidRDefault="00D2690B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</w:p>
    <w:p w14:paraId="3CBF6EF3" w14:textId="72C9B8B8" w:rsidR="00D2690B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58D79E75" w14:textId="0ABD44C1" w:rsidR="00C6686B" w:rsidRDefault="00654D1E" w:rsidP="0033307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654D1E">
        <w:rPr>
          <w:rFonts w:ascii="Garamond" w:hAnsi="Garamond"/>
          <w:b/>
          <w:bCs/>
          <w:sz w:val="20"/>
          <w:szCs w:val="20"/>
        </w:rPr>
        <w:t>Chemické výrobky_CH01_2024</w:t>
      </w:r>
    </w:p>
    <w:p w14:paraId="0A7CF29F" w14:textId="77777777" w:rsidR="00654D1E" w:rsidRPr="0033307F" w:rsidRDefault="00654D1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F5EF82F" w14:textId="77777777" w:rsidR="00654D1E" w:rsidRPr="0033307F" w:rsidRDefault="00654D1E" w:rsidP="00654D1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963E948" w14:textId="05769A76" w:rsidR="00654D1E" w:rsidRPr="001A48B2" w:rsidRDefault="00654D1E" w:rsidP="00654D1E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</w:t>
      </w:r>
      <w:r w:rsidRPr="003508C9">
        <w:rPr>
          <w:rFonts w:ascii="Garamond" w:hAnsi="Garamond"/>
          <w:sz w:val="20"/>
          <w:szCs w:val="20"/>
        </w:rPr>
        <w:t>NL DNS 01/2024-00</w:t>
      </w:r>
      <w:r w:rsidR="00F70A17">
        <w:rPr>
          <w:rFonts w:ascii="Garamond" w:hAnsi="Garamond"/>
          <w:sz w:val="20"/>
          <w:szCs w:val="20"/>
        </w:rPr>
        <w:t>1</w:t>
      </w:r>
    </w:p>
    <w:p w14:paraId="48F95090" w14:textId="77777777" w:rsidR="00654D1E" w:rsidRPr="0033307F" w:rsidRDefault="00654D1E" w:rsidP="00654D1E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F948340" w14:textId="77777777" w:rsidR="00654D1E" w:rsidRPr="0033307F" w:rsidRDefault="00654D1E" w:rsidP="00654D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1F7BE70C" w14:textId="77777777" w:rsidR="00654D1E" w:rsidRPr="0033307F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6F5B850F" w14:textId="77777777" w:rsidR="00654D1E" w:rsidRPr="0033307F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50C7827" w14:textId="77777777" w:rsidR="00654D1E" w:rsidRPr="0033307F" w:rsidRDefault="00654D1E" w:rsidP="00654D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6A6A32A1" w14:textId="77777777" w:rsidR="00654D1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72528C0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24000000-4 - Chemické výrobky</w:t>
      </w:r>
    </w:p>
    <w:p w14:paraId="3799148F" w14:textId="77777777" w:rsidR="00654D1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6B67E61" w14:textId="77777777" w:rsidR="00654D1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Doplňujúci</w:t>
      </w:r>
      <w:r w:rsidRPr="0033307F">
        <w:rPr>
          <w:rFonts w:ascii="Garamond" w:hAnsi="Garamond"/>
          <w:bCs/>
          <w:sz w:val="20"/>
          <w:szCs w:val="20"/>
        </w:rPr>
        <w:t xml:space="preserve"> predmet:                  Hlavný slovník:              Doplnkový slovník:</w:t>
      </w:r>
    </w:p>
    <w:p w14:paraId="221B0D35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44830000-7 - Tmely, plnivá, tesniace tmely a rozpúšťadlá</w:t>
      </w:r>
    </w:p>
    <w:p w14:paraId="02D6660D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39831220-4 - Odmasťovacie prostriedky</w:t>
      </w:r>
    </w:p>
    <w:p w14:paraId="7615B23F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39831500-1 - Čistiace prostriedky na autá</w:t>
      </w:r>
    </w:p>
    <w:p w14:paraId="39641D91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44832100-2 – Odlakovače</w:t>
      </w:r>
    </w:p>
    <w:p w14:paraId="50CF05D6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09211000-1 - Mazacie oleje a mazivá</w:t>
      </w:r>
    </w:p>
    <w:p w14:paraId="311FCB7E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24960000-1 - Rôzne chemické výrobky</w:t>
      </w:r>
    </w:p>
    <w:p w14:paraId="2BCE7811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09221100-5 – Vazelína</w:t>
      </w:r>
    </w:p>
    <w:p w14:paraId="2AE0EF1B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lastRenderedPageBreak/>
        <w:t>19522000-1 – Živice</w:t>
      </w:r>
    </w:p>
    <w:p w14:paraId="1241AADD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09220000-7 - Ropná vazelína, vosky a technické benzíny</w:t>
      </w:r>
    </w:p>
    <w:p w14:paraId="7C44A1C5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09222100-2 - Lakový benzín</w:t>
      </w:r>
    </w:p>
    <w:p w14:paraId="6FFEF953" w14:textId="77777777" w:rsidR="00654D1E" w:rsidRPr="003508C9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44832200-3 – Riedidlá</w:t>
      </w:r>
    </w:p>
    <w:p w14:paraId="23AFE19C" w14:textId="77777777" w:rsidR="00654D1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 xml:space="preserve">24963000-2 - </w:t>
      </w:r>
      <w:proofErr w:type="spellStart"/>
      <w:r w:rsidRPr="003508C9">
        <w:rPr>
          <w:rFonts w:ascii="Garamond" w:hAnsi="Garamond"/>
          <w:bCs/>
          <w:sz w:val="20"/>
          <w:szCs w:val="20"/>
        </w:rPr>
        <w:t>Antikorozívne</w:t>
      </w:r>
      <w:proofErr w:type="spellEnd"/>
      <w:r w:rsidRPr="003508C9">
        <w:rPr>
          <w:rFonts w:ascii="Garamond" w:hAnsi="Garamond"/>
          <w:bCs/>
          <w:sz w:val="20"/>
          <w:szCs w:val="20"/>
        </w:rPr>
        <w:t xml:space="preserve"> výrobky</w:t>
      </w:r>
    </w:p>
    <w:p w14:paraId="38DC406E" w14:textId="77777777" w:rsidR="00654D1E" w:rsidRPr="00B165F2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D6EEC46" w14:textId="77777777" w:rsidR="00654D1E" w:rsidRPr="00C50FAD" w:rsidRDefault="00654D1E" w:rsidP="00654D1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136B01AA" w14:textId="77777777" w:rsidR="00654D1E" w:rsidRDefault="00654D1E" w:rsidP="00654D1E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0B2B8E22" w14:textId="77777777" w:rsidR="00654D1E" w:rsidRPr="005075C4" w:rsidRDefault="00654D1E" w:rsidP="00654D1E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3508C9">
        <w:rPr>
          <w:rFonts w:ascii="Garamond" w:hAnsi="Garamond"/>
          <w:color w:val="000000"/>
          <w:sz w:val="20"/>
          <w:szCs w:val="20"/>
        </w:rPr>
        <w:t xml:space="preserve">Predmetom </w:t>
      </w:r>
      <w:r>
        <w:rPr>
          <w:rFonts w:ascii="Garamond" w:hAnsi="Garamond"/>
          <w:color w:val="000000"/>
          <w:sz w:val="20"/>
          <w:szCs w:val="20"/>
        </w:rPr>
        <w:t>je zadanie zákazky</w:t>
      </w:r>
      <w:r w:rsidRPr="003508C9">
        <w:rPr>
          <w:rFonts w:ascii="Garamond" w:hAnsi="Garamond"/>
          <w:color w:val="000000"/>
          <w:sz w:val="20"/>
          <w:szCs w:val="20"/>
        </w:rPr>
        <w:t xml:space="preserve"> na zabezpečenie tovarov (chemických výrobkov) pre výkon bežných opravárenských, údržbových a čistiacich prác pre DPB, a. s.</w:t>
      </w:r>
    </w:p>
    <w:p w14:paraId="20F86ABF" w14:textId="77777777" w:rsidR="00654D1E" w:rsidRDefault="00654D1E" w:rsidP="00654D1E">
      <w:pPr>
        <w:pStyle w:val="Odsekzoznamu"/>
        <w:spacing w:after="0" w:line="240" w:lineRule="auto"/>
        <w:ind w:left="1125"/>
        <w:jc w:val="both"/>
        <w:rPr>
          <w:rFonts w:ascii="Garamond" w:hAnsi="Garamond" w:cs="Arial"/>
          <w:b/>
          <w:bCs/>
          <w:sz w:val="20"/>
          <w:szCs w:val="20"/>
          <w:u w:val="single"/>
        </w:rPr>
      </w:pPr>
    </w:p>
    <w:p w14:paraId="7523E44B" w14:textId="77777777" w:rsidR="00654D1E" w:rsidRPr="000547B3" w:rsidRDefault="00654D1E" w:rsidP="00654D1E">
      <w:pPr>
        <w:pStyle w:val="Odsekzoznamu"/>
        <w:spacing w:after="0" w:line="240" w:lineRule="auto"/>
        <w:ind w:left="1125"/>
        <w:jc w:val="both"/>
      </w:pP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</w:t>
      </w:r>
      <w:r>
        <w:rPr>
          <w:rFonts w:ascii="Garamond" w:hAnsi="Garamond" w:cs="Arial"/>
          <w:b/>
          <w:bCs/>
          <w:sz w:val="20"/>
          <w:szCs w:val="20"/>
          <w:u w:val="single"/>
        </w:rPr>
        <w:t>chemických výrobkov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 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je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>uveden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á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>v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33307F">
        <w:rPr>
          <w:rFonts w:ascii="Garamond" w:hAnsi="Garamond" w:cs="Arial"/>
          <w:sz w:val="20"/>
          <w:szCs w:val="20"/>
        </w:rPr>
        <w:t>.</w:t>
      </w:r>
    </w:p>
    <w:p w14:paraId="78D6291D" w14:textId="77777777" w:rsidR="00C95EEE" w:rsidRDefault="00C95EEE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8381D46" w14:textId="77777777" w:rsidR="00E51FB5" w:rsidRPr="00C50FAD" w:rsidRDefault="00E51FB5" w:rsidP="00E51FB5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058A5DAB" w14:textId="77777777" w:rsidR="00E51FB5" w:rsidRPr="0033307F" w:rsidRDefault="00E51FB5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8629109" w14:textId="6DA7F4AC" w:rsidR="00C95EEE" w:rsidRPr="0033307F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hodnota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konkrétnej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zákazky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zadávanej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použitím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nákupného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systému</w:t>
      </w:r>
    </w:p>
    <w:p w14:paraId="1C4F39B9" w14:textId="5EFE6D2D" w:rsidR="00C95EEE" w:rsidRPr="005E1158" w:rsidRDefault="00654D1E" w:rsidP="005E1158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bookmarkStart w:id="5" w:name="_Hlk171407585"/>
      <w:r>
        <w:rPr>
          <w:rFonts w:ascii="Garamond" w:hAnsi="Garamond"/>
          <w:bCs/>
          <w:sz w:val="20"/>
          <w:szCs w:val="20"/>
        </w:rPr>
        <w:t>3 689,00</w:t>
      </w:r>
      <w:r w:rsidR="009C487D">
        <w:rPr>
          <w:rFonts w:ascii="Garamond" w:hAnsi="Garamond"/>
          <w:bCs/>
          <w:sz w:val="20"/>
          <w:szCs w:val="20"/>
        </w:rPr>
        <w:t xml:space="preserve"> </w:t>
      </w:r>
      <w:bookmarkEnd w:id="5"/>
      <w:r w:rsidR="009647C8" w:rsidRPr="005E1158">
        <w:rPr>
          <w:rFonts w:ascii="Garamond" w:hAnsi="Garamond"/>
          <w:bCs/>
          <w:sz w:val="20"/>
          <w:szCs w:val="20"/>
        </w:rPr>
        <w:t>E</w:t>
      </w:r>
      <w:r w:rsidR="00026EA9" w:rsidRPr="005E1158">
        <w:rPr>
          <w:rFonts w:ascii="Garamond" w:hAnsi="Garamond"/>
          <w:bCs/>
          <w:sz w:val="20"/>
          <w:szCs w:val="20"/>
        </w:rPr>
        <w:t xml:space="preserve">UR </w:t>
      </w:r>
      <w:r w:rsidR="00C95EEE" w:rsidRPr="005E1158">
        <w:rPr>
          <w:rFonts w:ascii="Garamond" w:hAnsi="Garamond"/>
          <w:bCs/>
          <w:sz w:val="20"/>
          <w:szCs w:val="20"/>
        </w:rPr>
        <w:t>bez</w:t>
      </w:r>
      <w:r w:rsidR="0033307F" w:rsidRPr="005E1158">
        <w:rPr>
          <w:rFonts w:ascii="Garamond" w:hAnsi="Garamond"/>
          <w:bCs/>
          <w:sz w:val="20"/>
          <w:szCs w:val="20"/>
        </w:rPr>
        <w:t xml:space="preserve"> </w:t>
      </w:r>
      <w:r w:rsidR="00C95EEE" w:rsidRPr="005E1158">
        <w:rPr>
          <w:rFonts w:ascii="Garamond" w:hAnsi="Garamond"/>
          <w:bCs/>
          <w:sz w:val="20"/>
          <w:szCs w:val="20"/>
        </w:rPr>
        <w:t>DPH</w:t>
      </w:r>
    </w:p>
    <w:p w14:paraId="25FB195A" w14:textId="77777777" w:rsidR="00C95EEE" w:rsidRPr="0033307F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509E03EB" w14:textId="02583622" w:rsidR="00C95EEE" w:rsidRPr="00CA7A4E" w:rsidRDefault="00C95EEE" w:rsidP="0033307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6" w:name="_Hlk158740952"/>
      <w:r w:rsidRPr="0033307F">
        <w:rPr>
          <w:rFonts w:ascii="Garamond" w:hAnsi="Garamond"/>
          <w:b/>
          <w:bCs/>
          <w:sz w:val="20"/>
          <w:szCs w:val="20"/>
        </w:rPr>
        <w:t>Miesto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dodania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predmetu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konkrétne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zákazky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zadávanej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s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použitím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nákupného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systému</w:t>
      </w:r>
    </w:p>
    <w:p w14:paraId="21CE1AE6" w14:textId="77777777" w:rsidR="00654D1E" w:rsidRPr="00654D1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54D1E">
        <w:rPr>
          <w:rFonts w:ascii="Garamond" w:hAnsi="Garamond"/>
          <w:bCs/>
          <w:sz w:val="20"/>
          <w:szCs w:val="20"/>
        </w:rPr>
        <w:t>hlavný sklad Objednávateľa na adrese: Hlavný sklad – Trnávka, Rožňavská 19, Bratislava (od 6.00 do</w:t>
      </w:r>
    </w:p>
    <w:p w14:paraId="281DD406" w14:textId="19CFDCF4" w:rsidR="00C95EEE" w:rsidRPr="00CA7A4E" w:rsidRDefault="00654D1E" w:rsidP="00654D1E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54D1E">
        <w:rPr>
          <w:rFonts w:ascii="Garamond" w:hAnsi="Garamond"/>
          <w:bCs/>
          <w:sz w:val="20"/>
          <w:szCs w:val="20"/>
        </w:rPr>
        <w:t>14.00 hod.).</w:t>
      </w:r>
    </w:p>
    <w:p w14:paraId="2D0847A5" w14:textId="77777777" w:rsidR="00C95EEE" w:rsidRPr="00CA7A4E" w:rsidRDefault="00C95EEE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1960B2" w14:textId="77777777" w:rsidR="0086223E" w:rsidRPr="00CA7A4E" w:rsidRDefault="00C95EEE" w:rsidP="0086223E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CA7A4E">
        <w:rPr>
          <w:rFonts w:ascii="Garamond" w:hAnsi="Garamond"/>
          <w:b/>
          <w:bCs/>
          <w:sz w:val="20"/>
          <w:szCs w:val="20"/>
        </w:rPr>
        <w:t>Lehota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dodania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predmetu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konkrétnej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zákazky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zadávanej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s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použitím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dynamického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nákupného</w:t>
      </w:r>
      <w:r w:rsidR="0033307F" w:rsidRPr="00CA7A4E">
        <w:rPr>
          <w:rFonts w:ascii="Garamond" w:hAnsi="Garamond"/>
          <w:b/>
          <w:bCs/>
          <w:sz w:val="20"/>
          <w:szCs w:val="20"/>
        </w:rPr>
        <w:t xml:space="preserve"> </w:t>
      </w:r>
      <w:r w:rsidRPr="00CA7A4E">
        <w:rPr>
          <w:rFonts w:ascii="Garamond" w:hAnsi="Garamond"/>
          <w:b/>
          <w:bCs/>
          <w:sz w:val="20"/>
          <w:szCs w:val="20"/>
        </w:rPr>
        <w:t>systému</w:t>
      </w:r>
    </w:p>
    <w:p w14:paraId="339E6D5F" w14:textId="7D56F2CD" w:rsidR="009D56C4" w:rsidRDefault="00F70A17" w:rsidP="00F70A1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CA7A4E">
        <w:rPr>
          <w:rFonts w:ascii="Garamond" w:hAnsi="Garamond"/>
          <w:bCs/>
          <w:sz w:val="20"/>
          <w:szCs w:val="20"/>
        </w:rPr>
        <w:t xml:space="preserve">Lehota dodania  nie je stanovená obstarávateľskou organizáciou. Uchádzač uvedie návrh dodacej lehoty </w:t>
      </w:r>
      <w:r w:rsidRPr="00CA7A4E">
        <w:rPr>
          <w:rFonts w:ascii="Garamond" w:hAnsi="Garamond"/>
          <w:b/>
          <w:sz w:val="20"/>
          <w:szCs w:val="20"/>
        </w:rPr>
        <w:t>vyjadrenej v</w:t>
      </w:r>
      <w:r>
        <w:rPr>
          <w:rFonts w:ascii="Garamond" w:hAnsi="Garamond"/>
          <w:b/>
          <w:sz w:val="20"/>
          <w:szCs w:val="20"/>
        </w:rPr>
        <w:t xml:space="preserve"> pracovných </w:t>
      </w:r>
      <w:r w:rsidRPr="00CA7A4E">
        <w:rPr>
          <w:rFonts w:ascii="Garamond" w:hAnsi="Garamond"/>
          <w:b/>
          <w:sz w:val="20"/>
          <w:szCs w:val="20"/>
        </w:rPr>
        <w:t>dňoch</w:t>
      </w:r>
      <w:r w:rsidRPr="00CA7A4E"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508C9">
        <w:rPr>
          <w:rFonts w:ascii="Garamond" w:hAnsi="Garamond"/>
          <w:bCs/>
          <w:sz w:val="20"/>
          <w:szCs w:val="20"/>
        </w:rPr>
        <w:t xml:space="preserve">. </w:t>
      </w:r>
      <w:r>
        <w:rPr>
          <w:rFonts w:ascii="Garamond" w:hAnsi="Garamond"/>
          <w:bCs/>
          <w:sz w:val="20"/>
          <w:szCs w:val="20"/>
        </w:rPr>
        <w:t>Lehota dodania nesmie byť dlhšia ako 5 pracovných dní</w:t>
      </w:r>
      <w:r w:rsidR="00654D1E" w:rsidRPr="003508C9">
        <w:rPr>
          <w:rFonts w:ascii="Garamond" w:hAnsi="Garamond"/>
          <w:bCs/>
          <w:sz w:val="20"/>
          <w:szCs w:val="20"/>
        </w:rPr>
        <w:t xml:space="preserve"> od doručenia objednávky</w:t>
      </w:r>
      <w:r>
        <w:rPr>
          <w:rFonts w:ascii="Garamond" w:hAnsi="Garamond"/>
          <w:bCs/>
          <w:sz w:val="20"/>
          <w:szCs w:val="20"/>
        </w:rPr>
        <w:t>.</w:t>
      </w:r>
      <w:r w:rsidR="00654D1E" w:rsidRPr="003508C9">
        <w:rPr>
          <w:rFonts w:ascii="Garamond" w:hAnsi="Garamond"/>
          <w:bCs/>
          <w:sz w:val="20"/>
          <w:szCs w:val="20"/>
        </w:rPr>
        <w:t xml:space="preserve"> </w:t>
      </w:r>
    </w:p>
    <w:bookmarkEnd w:id="6"/>
    <w:p w14:paraId="255271F0" w14:textId="77777777" w:rsidR="004F5B01" w:rsidRPr="0033307F" w:rsidRDefault="004F5B01" w:rsidP="009D56C4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EA7621D" w14:textId="2C76BE58" w:rsidR="00C95EEE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ktorom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možno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predkladať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ponuku</w:t>
      </w:r>
    </w:p>
    <w:p w14:paraId="6270FD00" w14:textId="5FB9B210" w:rsidR="00B9792B" w:rsidRDefault="00B9792B" w:rsidP="00B9792B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B9792B">
        <w:rPr>
          <w:rFonts w:ascii="Garamond" w:hAnsi="Garamond"/>
          <w:sz w:val="20"/>
          <w:szCs w:val="20"/>
        </w:rPr>
        <w:t>Slovenský jazyk</w:t>
      </w:r>
    </w:p>
    <w:p w14:paraId="6C58FBCA" w14:textId="77777777" w:rsidR="00654D1E" w:rsidRPr="00B9792B" w:rsidRDefault="00654D1E" w:rsidP="00B9792B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</w:p>
    <w:p w14:paraId="1246EF2F" w14:textId="3BB867E6" w:rsidR="00B9792B" w:rsidRPr="0033307F" w:rsidRDefault="00B9792B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Lehota viazanosti ponúk</w:t>
      </w:r>
    </w:p>
    <w:p w14:paraId="3A74D79D" w14:textId="0D0B616D" w:rsidR="00C86C94" w:rsidRPr="00B9792B" w:rsidRDefault="00B9792B" w:rsidP="00B9792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Ponuka je platná 3 mesiace odo dňa doručenia cenovej ponuky</w:t>
      </w:r>
    </w:p>
    <w:p w14:paraId="376B04E2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38CA102" w14:textId="2028D13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zábezpeky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záruky</w:t>
      </w:r>
    </w:p>
    <w:p w14:paraId="61C72B68" w14:textId="21930B6D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1D1DE1EC" w14:textId="77777777" w:rsidR="006D0C13" w:rsidRPr="0033307F" w:rsidRDefault="006D0C13" w:rsidP="0033307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7D9F836" w14:textId="69A63778" w:rsidR="006D0C13" w:rsidRPr="0033307F" w:rsidRDefault="006D0C13" w:rsidP="0033307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podmienky</w:t>
      </w:r>
    </w:p>
    <w:p w14:paraId="3B5E64EC" w14:textId="3DFF18C5" w:rsidR="006D0C13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</w:p>
    <w:p w14:paraId="7E6604BF" w14:textId="2AD102A8" w:rsidR="00FC32EF" w:rsidRDefault="00FC32EF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F5FB6D5" w14:textId="08DA15F3" w:rsidR="00FC32EF" w:rsidRPr="00FC32EF" w:rsidRDefault="00FC32EF" w:rsidP="00FC32EF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FC32EF">
        <w:rPr>
          <w:rFonts w:ascii="Garamond" w:hAnsi="Garamond"/>
          <w:b/>
          <w:sz w:val="20"/>
          <w:szCs w:val="20"/>
        </w:rPr>
        <w:t>Typ zmluvného vzťahu</w:t>
      </w:r>
    </w:p>
    <w:p w14:paraId="67F04D80" w14:textId="06240937" w:rsidR="00FC32EF" w:rsidRPr="0033307F" w:rsidRDefault="00FC32EF" w:rsidP="00FC32EF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</w:p>
    <w:p w14:paraId="650BAFBB" w14:textId="77777777" w:rsidR="006D0C13" w:rsidRPr="0033307F" w:rsidRDefault="006D0C13" w:rsidP="0033307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D6D5A15" w14:textId="278F3BBC" w:rsidR="002D053D" w:rsidRDefault="006D0C13" w:rsidP="0033307F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3CF35238" w14:textId="77777777" w:rsidR="009D56C4" w:rsidRPr="0033307F" w:rsidRDefault="009D56C4" w:rsidP="009D56C4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5DF3C7" w14:textId="77777777" w:rsidR="00F70A17" w:rsidRDefault="00F70A17" w:rsidP="00F70A17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7" w:name="_Hlk29804338"/>
      <w:r w:rsidRPr="0033307F">
        <w:rPr>
          <w:rFonts w:ascii="Garamond" w:hAnsi="Garamond"/>
          <w:bCs/>
          <w:sz w:val="20"/>
          <w:szCs w:val="20"/>
        </w:rPr>
        <w:t xml:space="preserve">Návrh na plnenie kritéria - Vyplnený záväzný návrh na plnenie v systéme JOSEPHINE </w:t>
      </w:r>
    </w:p>
    <w:p w14:paraId="435DD9F5" w14:textId="77777777" w:rsidR="00F70A17" w:rsidRPr="0033307F" w:rsidRDefault="00F70A17" w:rsidP="00F70A1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bookmarkEnd w:id="7"/>
    <w:p w14:paraId="027F5C7B" w14:textId="77777777" w:rsidR="00F70A17" w:rsidRPr="00B165F2" w:rsidRDefault="00F70A17" w:rsidP="00F70A17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>Zákazka je rozdelená na časti. Uchádzač môže predložiť ponuku na všetky časti alebo ktorúkoľvek časť zákazky, t.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j. na ktorýkoľvek náhradný diel (položku) alebo na všetky náhradné diely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6B0B914E" w14:textId="77777777" w:rsidR="00F70A17" w:rsidRPr="009D56C4" w:rsidRDefault="00F70A17" w:rsidP="00F70A17">
      <w:pPr>
        <w:spacing w:after="0" w:line="240" w:lineRule="auto"/>
        <w:ind w:left="708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5D24723" w14:textId="77777777" w:rsidR="00F70A17" w:rsidRDefault="00F70A17" w:rsidP="00F70A17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p w14:paraId="5EFFE68D" w14:textId="0D8899E4" w:rsidR="00F70A17" w:rsidRPr="002831CB" w:rsidRDefault="00F70A17" w:rsidP="00F70A1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sz w:val="20"/>
          <w:szCs w:val="20"/>
          <w:u w:val="single"/>
        </w:rPr>
        <w:t>Uchádzačom navrhnutá dodacia lehota vyjadrená v</w:t>
      </w:r>
      <w:r>
        <w:rPr>
          <w:rFonts w:ascii="Garamond" w:hAnsi="Garamond"/>
          <w:b/>
          <w:sz w:val="20"/>
          <w:szCs w:val="20"/>
          <w:u w:val="single"/>
        </w:rPr>
        <w:t xml:space="preserve"> pracovných </w:t>
      </w:r>
      <w:r>
        <w:rPr>
          <w:rFonts w:ascii="Garamond" w:hAnsi="Garamond"/>
          <w:b/>
          <w:sz w:val="20"/>
          <w:szCs w:val="20"/>
          <w:u w:val="single"/>
        </w:rPr>
        <w:t>dňoch</w:t>
      </w:r>
      <w:r>
        <w:rPr>
          <w:rFonts w:ascii="Garamond" w:hAnsi="Garamond"/>
          <w:b/>
          <w:sz w:val="20"/>
          <w:szCs w:val="20"/>
          <w:u w:val="single"/>
        </w:rPr>
        <w:t>, a nesmie byť dlhšia ako 5 pracovných dní</w:t>
      </w:r>
      <w:r>
        <w:rPr>
          <w:rFonts w:ascii="Garamond" w:hAnsi="Garamond"/>
          <w:b/>
          <w:sz w:val="20"/>
          <w:szCs w:val="20"/>
          <w:u w:val="single"/>
        </w:rPr>
        <w:t>.</w:t>
      </w:r>
    </w:p>
    <w:p w14:paraId="1A3C8B16" w14:textId="77777777" w:rsidR="00F70A17" w:rsidRPr="002831CB" w:rsidRDefault="00F70A17" w:rsidP="00F70A1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FB098FF" w14:textId="77777777" w:rsidR="00F70A17" w:rsidRPr="00651619" w:rsidRDefault="00F70A17" w:rsidP="00F70A17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222F20B0" w14:textId="66321939" w:rsidR="009D56C4" w:rsidRDefault="009D56C4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2AFE8A55" w14:textId="77777777" w:rsidR="009D56C4" w:rsidRPr="00651619" w:rsidRDefault="009D56C4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BB8AF73" w14:textId="4E23C38D" w:rsidR="00D849F0" w:rsidRPr="0033307F" w:rsidRDefault="00D849F0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Pomocné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dokumenty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3B06016" w14:textId="77777777" w:rsidR="00B61543" w:rsidRPr="0033307F" w:rsidRDefault="00B61543" w:rsidP="00B6154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5859EDA" w14:textId="77777777" w:rsidR="00654D1E" w:rsidRPr="0033307F" w:rsidRDefault="00654D1E" w:rsidP="00654D1E">
      <w:pPr>
        <w:pStyle w:val="Odsekzoznamu"/>
        <w:numPr>
          <w:ilvl w:val="0"/>
          <w:numId w:val="2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322BF381" w14:textId="77777777" w:rsidR="00654D1E" w:rsidRPr="0084126B" w:rsidRDefault="00654D1E" w:rsidP="00654D1E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špecifikácia ponúkaného </w:t>
      </w:r>
      <w:r>
        <w:rPr>
          <w:rFonts w:ascii="Garamond" w:hAnsi="Garamond"/>
          <w:bCs/>
          <w:sz w:val="20"/>
          <w:szCs w:val="20"/>
        </w:rPr>
        <w:t>chemického výrobku</w:t>
      </w:r>
      <w:r w:rsidRPr="0084126B">
        <w:rPr>
          <w:rFonts w:ascii="Garamond" w:hAnsi="Garamond"/>
          <w:bCs/>
          <w:sz w:val="20"/>
          <w:szCs w:val="20"/>
        </w:rPr>
        <w:t xml:space="preserve"> – výrobca, typové označenie</w:t>
      </w:r>
      <w:r>
        <w:rPr>
          <w:rFonts w:ascii="Garamond" w:hAnsi="Garamond"/>
          <w:bCs/>
          <w:sz w:val="20"/>
          <w:szCs w:val="20"/>
        </w:rPr>
        <w:t>, ak je to pre identifikáciu potrebné – aj kvalitatívne</w:t>
      </w:r>
      <w:r w:rsidRPr="0084126B">
        <w:rPr>
          <w:rFonts w:ascii="Garamond" w:hAnsi="Garamond"/>
          <w:bCs/>
          <w:sz w:val="20"/>
          <w:szCs w:val="20"/>
        </w:rPr>
        <w:t xml:space="preserve"> parametre, v prípade číselnej hodnoty uviesť jej skutočnosť;</w:t>
      </w:r>
    </w:p>
    <w:p w14:paraId="5B295B54" w14:textId="77777777" w:rsidR="00654D1E" w:rsidRPr="0084126B" w:rsidRDefault="00654D1E" w:rsidP="00654D1E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 predpokladanú</w:t>
      </w:r>
      <w:r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5CA17995" w14:textId="77777777" w:rsidR="00654D1E" w:rsidRPr="005075C4" w:rsidRDefault="00654D1E" w:rsidP="00654D1E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</w:t>
      </w:r>
      <w:r>
        <w:rPr>
          <w:rFonts w:ascii="Garamond" w:hAnsi="Garamond"/>
          <w:bCs/>
          <w:sz w:val="20"/>
          <w:szCs w:val="20"/>
        </w:rPr>
        <w:t>chemického výrobku</w:t>
      </w:r>
      <w:r w:rsidRPr="0084126B">
        <w:rPr>
          <w:rFonts w:ascii="Garamond" w:hAnsi="Garamond"/>
          <w:bCs/>
          <w:sz w:val="20"/>
          <w:szCs w:val="20"/>
        </w:rPr>
        <w:t xml:space="preserve"> (jednotková cena x </w:t>
      </w:r>
      <w:r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9C241B0" w14:textId="77777777" w:rsidR="00654D1E" w:rsidRDefault="00654D1E" w:rsidP="00654D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CC97948" w14:textId="6C5EE0BD" w:rsidR="00B61543" w:rsidRDefault="00654D1E" w:rsidP="00654D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– Špecifikácia predmetu zákazky </w:t>
      </w:r>
      <w:r>
        <w:rPr>
          <w:rFonts w:ascii="Garamond" w:hAnsi="Garamond"/>
          <w:bCs/>
          <w:sz w:val="20"/>
          <w:szCs w:val="20"/>
        </w:rPr>
        <w:t>s určením cien</w:t>
      </w:r>
      <w:r w:rsidR="00B61543" w:rsidRPr="0033307F">
        <w:rPr>
          <w:rFonts w:ascii="Garamond" w:hAnsi="Garamond"/>
          <w:bCs/>
          <w:sz w:val="20"/>
          <w:szCs w:val="20"/>
        </w:rPr>
        <w:t xml:space="preserve"> bude predstavovať Prílohu č. 1</w:t>
      </w:r>
      <w:r w:rsidR="00616896">
        <w:rPr>
          <w:rFonts w:ascii="Garamond" w:hAnsi="Garamond"/>
          <w:bCs/>
          <w:sz w:val="20"/>
          <w:szCs w:val="20"/>
        </w:rPr>
        <w:t xml:space="preserve"> objednávky</w:t>
      </w:r>
    </w:p>
    <w:p w14:paraId="1754009F" w14:textId="77777777" w:rsidR="00654D1E" w:rsidRPr="0033307F" w:rsidRDefault="00654D1E" w:rsidP="00654D1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0507130A" w14:textId="77777777" w:rsidR="00B81AFD" w:rsidRPr="002842F4" w:rsidRDefault="00B81AFD" w:rsidP="00654D1E">
      <w:pPr>
        <w:pStyle w:val="Odsekzoznamu"/>
        <w:numPr>
          <w:ilvl w:val="0"/>
          <w:numId w:val="2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7B721203" w14:textId="77777777" w:rsidR="00B81AFD" w:rsidRPr="0033307F" w:rsidRDefault="00B81AFD" w:rsidP="00B81AFD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622A03CF" w14:textId="77777777" w:rsidR="00B81AFD" w:rsidRPr="0033307F" w:rsidRDefault="00B81AFD" w:rsidP="00B81AFD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00E10CD2" w14:textId="77777777" w:rsidR="00B81AFD" w:rsidRPr="0033307F" w:rsidRDefault="00B81AFD" w:rsidP="00B81AFD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54A7D008" w14:textId="77777777" w:rsidR="00D849F0" w:rsidRPr="0033307F" w:rsidRDefault="00D849F0" w:rsidP="0033307F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AB39BB1" w14:textId="51DE7A6D" w:rsidR="002D053D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17689FA2" w14:textId="790973E4" w:rsidR="002D053D" w:rsidRPr="004A1D88" w:rsidRDefault="00A61075" w:rsidP="004A1D88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predkladanie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do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654D1E">
        <w:rPr>
          <w:rFonts w:ascii="Garamond" w:hAnsi="Garamond"/>
          <w:sz w:val="20"/>
          <w:szCs w:val="20"/>
        </w:rPr>
        <w:t>22.07</w:t>
      </w:r>
      <w:r w:rsidR="00EA30DF">
        <w:rPr>
          <w:rFonts w:ascii="Garamond" w:hAnsi="Garamond"/>
          <w:sz w:val="20"/>
          <w:szCs w:val="20"/>
        </w:rPr>
        <w:t>.2024</w:t>
      </w:r>
      <w:r w:rsidRPr="00D261F6">
        <w:rPr>
          <w:rFonts w:ascii="Garamond" w:hAnsi="Garamond"/>
          <w:bCs/>
          <w:sz w:val="20"/>
          <w:szCs w:val="20"/>
        </w:rPr>
        <w:t>,</w:t>
      </w:r>
      <w:r w:rsidR="0033307F" w:rsidRPr="00D261F6">
        <w:rPr>
          <w:rFonts w:ascii="Garamond" w:hAnsi="Garamond"/>
          <w:bCs/>
          <w:sz w:val="20"/>
          <w:szCs w:val="20"/>
        </w:rPr>
        <w:t xml:space="preserve"> </w:t>
      </w:r>
      <w:r w:rsidR="00C65B45">
        <w:rPr>
          <w:rFonts w:ascii="Garamond" w:hAnsi="Garamond"/>
          <w:bCs/>
          <w:sz w:val="20"/>
          <w:szCs w:val="20"/>
        </w:rPr>
        <w:t>16</w:t>
      </w:r>
      <w:r w:rsidRPr="00D261F6">
        <w:rPr>
          <w:rFonts w:ascii="Garamond" w:hAnsi="Garamond"/>
          <w:bCs/>
          <w:sz w:val="20"/>
          <w:szCs w:val="20"/>
        </w:rPr>
        <w:t>:</w:t>
      </w:r>
      <w:r w:rsidR="00336684" w:rsidRPr="00D261F6">
        <w:rPr>
          <w:rFonts w:ascii="Garamond" w:hAnsi="Garamond"/>
          <w:bCs/>
          <w:sz w:val="20"/>
          <w:szCs w:val="20"/>
        </w:rPr>
        <w:t>0</w:t>
      </w:r>
      <w:r w:rsidRPr="00D261F6">
        <w:rPr>
          <w:rFonts w:ascii="Garamond" w:hAnsi="Garamond"/>
          <w:bCs/>
          <w:sz w:val="20"/>
          <w:szCs w:val="20"/>
        </w:rPr>
        <w:t>0</w:t>
      </w:r>
      <w:r w:rsidR="0033307F" w:rsidRPr="00D261F6">
        <w:rPr>
          <w:rFonts w:ascii="Garamond" w:hAnsi="Garamond"/>
          <w:bCs/>
          <w:sz w:val="20"/>
          <w:szCs w:val="20"/>
        </w:rPr>
        <w:t xml:space="preserve"> </w:t>
      </w:r>
      <w:r w:rsidRPr="00D261F6">
        <w:rPr>
          <w:rFonts w:ascii="Garamond" w:hAnsi="Garamond"/>
          <w:bCs/>
          <w:sz w:val="20"/>
          <w:szCs w:val="20"/>
        </w:rPr>
        <w:t>hod.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miestneho</w:t>
      </w:r>
      <w:r w:rsidR="0033307F" w:rsidRPr="004A1D88">
        <w:rPr>
          <w:rFonts w:ascii="Garamond" w:hAnsi="Garamond"/>
          <w:bCs/>
          <w:sz w:val="20"/>
          <w:szCs w:val="20"/>
        </w:rPr>
        <w:t xml:space="preserve"> </w:t>
      </w:r>
      <w:r w:rsidRPr="004A1D88">
        <w:rPr>
          <w:rFonts w:ascii="Garamond" w:hAnsi="Garamond"/>
          <w:bCs/>
          <w:sz w:val="20"/>
          <w:szCs w:val="20"/>
        </w:rPr>
        <w:t>času.</w:t>
      </w:r>
    </w:p>
    <w:p w14:paraId="7403ED54" w14:textId="77777777" w:rsidR="002D053D" w:rsidRPr="0033307F" w:rsidRDefault="002D053D" w:rsidP="0033307F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66A16C" w14:textId="1287C656" w:rsidR="00A61075" w:rsidRPr="0033307F" w:rsidRDefault="00A61075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ktorú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predkladajú</w:t>
      </w:r>
    </w:p>
    <w:p w14:paraId="7BD6BDDE" w14:textId="20DE0373" w:rsidR="009647C8" w:rsidRPr="007A5C44" w:rsidRDefault="00E51FB5" w:rsidP="00D46B10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  <w:hyperlink r:id="rId11" w:history="1">
        <w:r w:rsidR="007A5C44" w:rsidRPr="007A5C44">
          <w:rPr>
            <w:rStyle w:val="Hypertextovprepojenie"/>
            <w:rFonts w:ascii="Garamond" w:hAnsi="Garamond"/>
            <w:sz w:val="20"/>
            <w:szCs w:val="20"/>
          </w:rPr>
          <w:t>https://josephine.proebiz.com/sk/</w:t>
        </w:r>
      </w:hyperlink>
    </w:p>
    <w:p w14:paraId="777BDAF9" w14:textId="77777777" w:rsidR="007A5C44" w:rsidRPr="00D46B10" w:rsidRDefault="007A5C44" w:rsidP="00D46B10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0DDCE2BB" w14:textId="2B6A3EF6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</w:p>
    <w:p w14:paraId="31EC79BE" w14:textId="7E4097CF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obstarávateľská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organizácia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stanovila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774CEB" w:rsidRPr="0033307F">
        <w:rPr>
          <w:rFonts w:ascii="Garamond" w:hAnsi="Garamond"/>
          <w:bCs/>
          <w:sz w:val="20"/>
          <w:szCs w:val="20"/>
        </w:rPr>
        <w:t>na</w:t>
      </w:r>
      <w:r w:rsidR="009647C8">
        <w:rPr>
          <w:rFonts w:ascii="Garamond" w:hAnsi="Garamond"/>
          <w:bCs/>
          <w:sz w:val="20"/>
          <w:szCs w:val="20"/>
        </w:rPr>
        <w:t xml:space="preserve"> </w:t>
      </w:r>
      <w:r w:rsidR="00654D1E">
        <w:rPr>
          <w:rFonts w:ascii="Garamond" w:hAnsi="Garamond"/>
          <w:sz w:val="20"/>
          <w:szCs w:val="20"/>
        </w:rPr>
        <w:t>22.07.2024</w:t>
      </w:r>
      <w:r w:rsidR="00193547" w:rsidRPr="00D261F6">
        <w:rPr>
          <w:rFonts w:ascii="Garamond" w:hAnsi="Garamond"/>
          <w:bCs/>
          <w:sz w:val="20"/>
          <w:szCs w:val="20"/>
        </w:rPr>
        <w:t xml:space="preserve">, </w:t>
      </w:r>
      <w:r w:rsidR="00C65B45">
        <w:rPr>
          <w:rFonts w:ascii="Garamond" w:hAnsi="Garamond"/>
          <w:bCs/>
          <w:sz w:val="20"/>
          <w:szCs w:val="20"/>
        </w:rPr>
        <w:t>16</w:t>
      </w:r>
      <w:r w:rsidR="00193547" w:rsidRPr="00D261F6">
        <w:rPr>
          <w:rFonts w:ascii="Garamond" w:hAnsi="Garamond"/>
          <w:bCs/>
          <w:sz w:val="20"/>
          <w:szCs w:val="20"/>
        </w:rPr>
        <w:t>:30</w:t>
      </w:r>
      <w:r w:rsidR="0033307F" w:rsidRPr="00D261F6">
        <w:rPr>
          <w:rFonts w:ascii="Garamond" w:hAnsi="Garamond"/>
          <w:bCs/>
          <w:sz w:val="20"/>
          <w:szCs w:val="20"/>
        </w:rPr>
        <w:t xml:space="preserve"> </w:t>
      </w:r>
      <w:r w:rsidR="00C65834" w:rsidRPr="00D261F6">
        <w:rPr>
          <w:rFonts w:ascii="Garamond" w:hAnsi="Garamond"/>
          <w:bCs/>
          <w:sz w:val="20"/>
          <w:szCs w:val="20"/>
        </w:rPr>
        <w:t>hod</w:t>
      </w:r>
      <w:r w:rsidR="00C65834" w:rsidRPr="009C496F">
        <w:rPr>
          <w:rFonts w:ascii="Garamond" w:hAnsi="Garamond"/>
          <w:bCs/>
          <w:sz w:val="20"/>
          <w:szCs w:val="20"/>
        </w:rPr>
        <w:t>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miestneho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času.</w:t>
      </w:r>
    </w:p>
    <w:p w14:paraId="2C3D9BD1" w14:textId="7EB6F961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otvárajú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spôsobom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za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podmienok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uvedeným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bode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29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podkladov.</w:t>
      </w:r>
    </w:p>
    <w:p w14:paraId="0D341A11" w14:textId="77777777" w:rsidR="00547FD3" w:rsidRPr="0033307F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ADB4FD5" w14:textId="7116FC05" w:rsidR="00547FD3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váha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kritéria/jednotlivých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zostupné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poradie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dôležitosti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kritérií,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ak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je/nie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oznámení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vyhlásení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verejného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obstarávania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alebo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v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súťažných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podkladoch</w:t>
      </w:r>
    </w:p>
    <w:p w14:paraId="6FF7225D" w14:textId="341F08B2" w:rsidR="00547FD3" w:rsidRPr="0033307F" w:rsidRDefault="009E29D7" w:rsidP="0033307F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Presnejšia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formulácia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kritérií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uvedené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prílohe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č.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C65B45">
        <w:rPr>
          <w:rFonts w:ascii="Garamond" w:hAnsi="Garamond"/>
          <w:bCs/>
          <w:sz w:val="20"/>
          <w:szCs w:val="20"/>
        </w:rPr>
        <w:t>3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tejto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547FD3" w:rsidRPr="0033307F">
        <w:rPr>
          <w:rFonts w:ascii="Garamond" w:hAnsi="Garamond"/>
          <w:bCs/>
          <w:sz w:val="20"/>
          <w:szCs w:val="20"/>
        </w:rPr>
        <w:t>výzvy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DF0A0B">
        <w:rPr>
          <w:rFonts w:ascii="Garamond" w:hAnsi="Garamond"/>
          <w:bCs/>
          <w:sz w:val="20"/>
          <w:szCs w:val="20"/>
        </w:rPr>
        <w:t xml:space="preserve">na </w:t>
      </w:r>
      <w:r w:rsidR="00A635AC" w:rsidRPr="0033307F">
        <w:rPr>
          <w:rFonts w:ascii="Garamond" w:hAnsi="Garamond"/>
          <w:bCs/>
          <w:sz w:val="20"/>
          <w:szCs w:val="20"/>
        </w:rPr>
        <w:t>predloženie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="00A635AC" w:rsidRPr="0033307F">
        <w:rPr>
          <w:rFonts w:ascii="Garamond" w:hAnsi="Garamond"/>
          <w:bCs/>
          <w:sz w:val="20"/>
          <w:szCs w:val="20"/>
        </w:rPr>
        <w:t>ponuky</w:t>
      </w:r>
      <w:r w:rsidR="00547FD3" w:rsidRPr="0033307F">
        <w:rPr>
          <w:rFonts w:ascii="Garamond" w:hAnsi="Garamond"/>
          <w:bCs/>
          <w:sz w:val="20"/>
          <w:szCs w:val="20"/>
        </w:rPr>
        <w:t>.</w:t>
      </w:r>
    </w:p>
    <w:p w14:paraId="2BEF0446" w14:textId="62138F6D" w:rsidR="00547FD3" w:rsidRDefault="00547FD3" w:rsidP="0033307F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3723672" w14:textId="77777777" w:rsidR="000A3BF8" w:rsidRPr="0033307F" w:rsidRDefault="000A3BF8" w:rsidP="0033307F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7853F3A" w14:textId="00802524" w:rsidR="003042EA" w:rsidRPr="0033307F" w:rsidRDefault="00547FD3" w:rsidP="0033307F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potrebné</w:t>
      </w:r>
      <w:r w:rsidR="0033307F" w:rsidRPr="0033307F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informácie</w:t>
      </w:r>
    </w:p>
    <w:p w14:paraId="1D4CCD8F" w14:textId="77777777" w:rsidR="003042EA" w:rsidRPr="0033307F" w:rsidRDefault="003042EA" w:rsidP="0033307F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C8E967A" w14:textId="77777777" w:rsidR="00FC32EF" w:rsidRPr="0033307F" w:rsidRDefault="00FC32EF" w:rsidP="00FC32E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252F7CB8" w14:textId="77777777" w:rsidR="00FC32EF" w:rsidRPr="0033307F" w:rsidRDefault="00FC32EF" w:rsidP="00FC32E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29D073BD" w14:textId="77777777" w:rsidR="00FC32EF" w:rsidRPr="0033307F" w:rsidRDefault="00FC32EF" w:rsidP="00FC32E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3CF4EBC8" w14:textId="22C2DCBE" w:rsidR="00FC32EF" w:rsidRPr="0033307F" w:rsidRDefault="00FC32EF" w:rsidP="00FC32E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B222E3">
        <w:rPr>
          <w:rFonts w:ascii="Garamond" w:hAnsi="Garamond"/>
          <w:sz w:val="20"/>
          <w:szCs w:val="20"/>
        </w:rPr>
        <w:t>8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1B06347F" w14:textId="2C6F2A16" w:rsidR="00FC32EF" w:rsidRDefault="00FC32EF" w:rsidP="00FC32EF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D73CEDA" w14:textId="77777777" w:rsidR="005E1158" w:rsidRPr="0006330F" w:rsidRDefault="005E1158" w:rsidP="005E1158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3FAE515A" w14:textId="77777777" w:rsidR="005E1158" w:rsidRPr="0033307F" w:rsidRDefault="005E1158" w:rsidP="005E1158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4BB6B8C5" w14:textId="77777777" w:rsidR="009F18AE" w:rsidRPr="0033307F" w:rsidRDefault="009F18AE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5A500BB" w14:textId="061876DC" w:rsidR="002D053D" w:rsidRDefault="002D053D" w:rsidP="0033307F">
      <w:pPr>
        <w:spacing w:after="0" w:line="240" w:lineRule="auto"/>
        <w:rPr>
          <w:rFonts w:ascii="Garamond" w:hAnsi="Garamond"/>
          <w:sz w:val="20"/>
          <w:szCs w:val="20"/>
        </w:rPr>
      </w:pPr>
      <w:r w:rsidRPr="00164A56">
        <w:rPr>
          <w:rFonts w:ascii="Garamond" w:hAnsi="Garamond"/>
          <w:sz w:val="20"/>
          <w:szCs w:val="20"/>
        </w:rPr>
        <w:lastRenderedPageBreak/>
        <w:t>V</w:t>
      </w:r>
      <w:r w:rsidR="0033307F" w:rsidRPr="00164A56">
        <w:rPr>
          <w:rFonts w:ascii="Garamond" w:hAnsi="Garamond"/>
          <w:sz w:val="20"/>
          <w:szCs w:val="20"/>
        </w:rPr>
        <w:t xml:space="preserve"> </w:t>
      </w:r>
      <w:r w:rsidR="00B378A9" w:rsidRPr="00164A56">
        <w:rPr>
          <w:rFonts w:ascii="Garamond" w:hAnsi="Garamond"/>
          <w:sz w:val="20"/>
          <w:szCs w:val="20"/>
        </w:rPr>
        <w:t>Bratislave</w:t>
      </w:r>
      <w:r w:rsidR="0033307F" w:rsidRPr="00164A56">
        <w:rPr>
          <w:rFonts w:ascii="Garamond" w:hAnsi="Garamond"/>
          <w:sz w:val="20"/>
          <w:szCs w:val="20"/>
        </w:rPr>
        <w:t xml:space="preserve"> </w:t>
      </w:r>
      <w:r w:rsidRPr="00164A56">
        <w:rPr>
          <w:rFonts w:ascii="Garamond" w:hAnsi="Garamond"/>
          <w:sz w:val="20"/>
          <w:szCs w:val="20"/>
        </w:rPr>
        <w:t>dňa</w:t>
      </w:r>
      <w:r w:rsidR="0033307F" w:rsidRPr="00164A56">
        <w:rPr>
          <w:rFonts w:ascii="Garamond" w:hAnsi="Garamond"/>
          <w:sz w:val="20"/>
          <w:szCs w:val="20"/>
        </w:rPr>
        <w:t xml:space="preserve"> </w:t>
      </w:r>
      <w:r w:rsidR="00F70A17">
        <w:rPr>
          <w:rFonts w:ascii="Garamond" w:hAnsi="Garamond"/>
          <w:sz w:val="20"/>
          <w:szCs w:val="20"/>
        </w:rPr>
        <w:t>11</w:t>
      </w:r>
      <w:r w:rsidR="00654D1E">
        <w:rPr>
          <w:rFonts w:ascii="Garamond" w:hAnsi="Garamond"/>
          <w:sz w:val="20"/>
          <w:szCs w:val="20"/>
        </w:rPr>
        <w:t>.07.2024</w:t>
      </w:r>
    </w:p>
    <w:p w14:paraId="20BC854A" w14:textId="77777777" w:rsidR="00654D1E" w:rsidRPr="0033307F" w:rsidRDefault="00654D1E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29E5CCA5" w14:textId="77777777" w:rsidR="006007FC" w:rsidRPr="0033307F" w:rsidRDefault="006007FC" w:rsidP="0033307F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4E7B76F" w14:textId="23818394" w:rsidR="00B378A9" w:rsidRPr="0033307F" w:rsidRDefault="0033307F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="002D053D" w:rsidRPr="0033307F">
        <w:rPr>
          <w:rFonts w:ascii="Garamond" w:hAnsi="Garamond"/>
          <w:b/>
          <w:bCs/>
          <w:sz w:val="20"/>
          <w:szCs w:val="20"/>
        </w:rPr>
        <w:t>Prílohy:</w:t>
      </w:r>
      <w:r w:rsidRPr="0033307F">
        <w:rPr>
          <w:rFonts w:ascii="Garamond" w:hAnsi="Garamond"/>
          <w:b/>
          <w:bCs/>
          <w:sz w:val="20"/>
          <w:szCs w:val="20"/>
        </w:rPr>
        <w:t xml:space="preserve">  </w:t>
      </w:r>
    </w:p>
    <w:p w14:paraId="58B2192A" w14:textId="7747D91F" w:rsidR="003042EA" w:rsidRPr="0033307F" w:rsidRDefault="00B50F4F" w:rsidP="0033307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8" w:name="_Hlk26183175"/>
      <w:r w:rsidRPr="0033307F">
        <w:rPr>
          <w:rFonts w:ascii="Garamond" w:hAnsi="Garamond"/>
          <w:sz w:val="20"/>
          <w:szCs w:val="20"/>
        </w:rPr>
        <w:t>Špecifikácia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predmetu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zákazky</w:t>
      </w:r>
    </w:p>
    <w:bookmarkEnd w:id="8"/>
    <w:p w14:paraId="2D6E20A3" w14:textId="28593C57" w:rsidR="00D849F0" w:rsidRPr="0033307F" w:rsidRDefault="00D849F0" w:rsidP="0033307F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</w:t>
      </w:r>
      <w:r w:rsidR="0033307F"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vyhlásenie</w:t>
      </w:r>
    </w:p>
    <w:p w14:paraId="31C435B3" w14:textId="2F82242D" w:rsidR="00AE5EFC" w:rsidRPr="00FC32EF" w:rsidRDefault="003042EA" w:rsidP="00276D66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kritériá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na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vyhodnotenie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ponúk,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pravidlá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jeho/ich</w:t>
      </w:r>
      <w:r w:rsidR="0033307F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>uplatneni</w:t>
      </w:r>
      <w:r w:rsidR="006E4A39" w:rsidRPr="0033307F">
        <w:rPr>
          <w:rFonts w:ascii="Garamond" w:hAnsi="Garamond"/>
          <w:bCs/>
          <w:sz w:val="20"/>
          <w:szCs w:val="20"/>
        </w:rPr>
        <w:t>a.</w:t>
      </w:r>
    </w:p>
    <w:p w14:paraId="2EB297BC" w14:textId="393B790B" w:rsidR="00FC32EF" w:rsidRPr="00276D66" w:rsidRDefault="00FC32EF" w:rsidP="00276D66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53B041F1" w14:textId="2BDEA5ED" w:rsidR="00AE5EFC" w:rsidRPr="0033307F" w:rsidRDefault="00AE5EFC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660096" w14:textId="1FA7E386" w:rsidR="009F18AE" w:rsidRDefault="009F18AE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6D05484" w14:textId="561B8D03" w:rsidR="00B61543" w:rsidRDefault="00B61543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9FD912A" w14:textId="77777777" w:rsidR="00026EA9" w:rsidRDefault="00026EA9" w:rsidP="0033307F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527B6F1" w14:textId="77777777" w:rsidR="00B61543" w:rsidRPr="0033307F" w:rsidRDefault="00B61543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9" w:name="_Hlk30413330"/>
    </w:p>
    <w:p w14:paraId="2FA1F506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7341A6DE" w14:textId="77777777" w:rsidR="00B61543" w:rsidRPr="0033307F" w:rsidRDefault="00B61543" w:rsidP="00B6154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3259A18C" w14:textId="73BF0149" w:rsidR="00C6686B" w:rsidRPr="00C6686B" w:rsidRDefault="00C6686B" w:rsidP="00C6686B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                           </w:t>
      </w:r>
      <w:r w:rsidRPr="00C6686B">
        <w:rPr>
          <w:rFonts w:ascii="Garamond" w:hAnsi="Garamond"/>
          <w:sz w:val="20"/>
          <w:szCs w:val="20"/>
        </w:rPr>
        <w:t>JUDr. Barbora Notová</w:t>
      </w:r>
    </w:p>
    <w:p w14:paraId="495A71CE" w14:textId="3C36258A" w:rsidR="00B61543" w:rsidRDefault="00C6686B" w:rsidP="00C6686B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C6686B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2DCCB4E4" w14:textId="77777777" w:rsidR="00B61543" w:rsidRDefault="00B61543" w:rsidP="00B6154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553EE98" w14:textId="53EC4CCD" w:rsidR="00B61543" w:rsidRDefault="00B6154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2B4B3EF3" w14:textId="00BAA807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3CCCD6B" w14:textId="32F1302E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69D21D6D" w14:textId="3CBFD672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2692AE87" w14:textId="643E4616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4139A0D" w14:textId="3F09B951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73173509" w14:textId="5C5A8797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810864C" w14:textId="4CFCCE4D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9833EC2" w14:textId="5B0B69B3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5FE2CDF8" w14:textId="1B048A0C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830B7DE" w14:textId="200A7A65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D0637C0" w14:textId="0295B066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39CDEE5" w14:textId="741FC69D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02137A90" w14:textId="40518DCD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13B9C0C1" w14:textId="582456F9" w:rsidR="00026EA9" w:rsidRDefault="00026EA9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0495119B" w14:textId="77777777" w:rsidR="00A65CD3" w:rsidRDefault="00A65CD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20D82FE3" w14:textId="77777777" w:rsidR="00A65CD3" w:rsidRDefault="00A65CD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/>
          <w:b/>
          <w:sz w:val="20"/>
          <w:szCs w:val="20"/>
        </w:rPr>
      </w:pPr>
    </w:p>
    <w:p w14:paraId="4C539D9C" w14:textId="77777777" w:rsidR="00C6686B" w:rsidRDefault="00C6686B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4687E10B" w14:textId="044B0035" w:rsidR="00C50593" w:rsidRPr="0033307F" w:rsidRDefault="00C50593" w:rsidP="0033307F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č.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Pr="0033307F">
        <w:rPr>
          <w:rFonts w:ascii="Garamond" w:hAnsi="Garamond" w:cs="Arial"/>
          <w:sz w:val="20"/>
          <w:szCs w:val="20"/>
        </w:rPr>
        <w:t>1</w:t>
      </w:r>
      <w:r w:rsidR="0033307F" w:rsidRPr="0033307F">
        <w:rPr>
          <w:rFonts w:ascii="Garamond" w:hAnsi="Garamond" w:cs="Arial"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Špecifikácia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predmetu</w:t>
      </w:r>
      <w:r w:rsidR="0033307F" w:rsidRPr="0033307F">
        <w:rPr>
          <w:rFonts w:ascii="Garamond" w:hAnsi="Garamond" w:cs="Arial"/>
          <w:bCs/>
          <w:sz w:val="20"/>
          <w:szCs w:val="20"/>
        </w:rPr>
        <w:t xml:space="preserve"> </w:t>
      </w:r>
      <w:r w:rsidR="00B50F4F" w:rsidRPr="0033307F">
        <w:rPr>
          <w:rFonts w:ascii="Garamond" w:hAnsi="Garamond" w:cs="Arial"/>
          <w:bCs/>
          <w:sz w:val="20"/>
          <w:szCs w:val="20"/>
        </w:rPr>
        <w:t>zákazky</w:t>
      </w:r>
    </w:p>
    <w:bookmarkEnd w:id="9"/>
    <w:p w14:paraId="204B3E01" w14:textId="77777777" w:rsidR="00DC1937" w:rsidRPr="00DC1937" w:rsidRDefault="00DC1937" w:rsidP="00DC1937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69A78A5C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ED9512" w14:textId="77777777" w:rsidR="00D43F66" w:rsidRPr="00DC1937" w:rsidRDefault="00D43F66" w:rsidP="00D43F66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10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10"/>
    <w:p w14:paraId="6738E118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4CD28FD5" w14:textId="77777777" w:rsidR="00336684" w:rsidRDefault="00336684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7CC6F241" w14:textId="0C2043B8" w:rsidR="00A635AC" w:rsidRPr="0033307F" w:rsidRDefault="00A635AC" w:rsidP="0033307F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2622D181" w14:textId="69D971A5" w:rsidR="00D05BD5" w:rsidRPr="0033307F" w:rsidRDefault="00D05BD5" w:rsidP="00D05BD5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</w:t>
      </w:r>
      <w:r>
        <w:rPr>
          <w:rFonts w:ascii="Garamond" w:hAnsi="Garamond" w:cs="Arial"/>
          <w:sz w:val="20"/>
          <w:szCs w:val="20"/>
        </w:rPr>
        <w:t>2</w:t>
      </w:r>
      <w:r w:rsidRPr="0033307F">
        <w:rPr>
          <w:rFonts w:ascii="Garamond" w:hAnsi="Garamond" w:cs="Arial"/>
          <w:sz w:val="20"/>
          <w:szCs w:val="20"/>
        </w:rPr>
        <w:t xml:space="preserve"> </w:t>
      </w:r>
      <w:r w:rsidRPr="00D05BD5">
        <w:rPr>
          <w:rFonts w:ascii="Garamond" w:hAnsi="Garamond" w:cs="Arial"/>
          <w:bCs/>
          <w:sz w:val="20"/>
          <w:szCs w:val="20"/>
        </w:rPr>
        <w:t>Čestné vyhlásenie</w:t>
      </w:r>
    </w:p>
    <w:p w14:paraId="20CC18EF" w14:textId="77777777" w:rsidR="00D05BD5" w:rsidRPr="00DC1937" w:rsidRDefault="00D05BD5" w:rsidP="00D05BD5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50E53ED9" w14:textId="77777777" w:rsidR="00D05BD5" w:rsidRDefault="00D05BD5" w:rsidP="00D05BD5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p w14:paraId="05A8E340" w14:textId="272CF172" w:rsidR="00D05BD5" w:rsidRPr="00DC1937" w:rsidRDefault="00D05BD5" w:rsidP="00D05BD5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D05BD5">
        <w:rPr>
          <w:rFonts w:ascii="Garamond" w:hAnsi="Garamond" w:cs="Arial"/>
          <w:bCs/>
          <w:sz w:val="20"/>
          <w:szCs w:val="20"/>
        </w:rPr>
        <w:t>Čestné vyhlásenie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6EA3CF05" w14:textId="14B88A99" w:rsidR="008153F6" w:rsidRPr="0033307F" w:rsidRDefault="00D05BD5" w:rsidP="00D05BD5">
      <w:pPr>
        <w:rPr>
          <w:rFonts w:ascii="Garamond" w:hAnsi="Garamond"/>
          <w:sz w:val="20"/>
          <w:szCs w:val="20"/>
        </w:rPr>
      </w:pPr>
      <w:r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  <w:br w:type="page"/>
      </w:r>
    </w:p>
    <w:p w14:paraId="6F055C28" w14:textId="34329459" w:rsidR="00E828E9" w:rsidRDefault="00E828E9" w:rsidP="00E828E9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Príloha č.</w:t>
      </w:r>
      <w:r w:rsidR="00FC32EF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bCs/>
          <w:sz w:val="20"/>
          <w:szCs w:val="20"/>
        </w:rPr>
        <w:t xml:space="preserve"> Kritérium/jednotlivé kritériá na vyhodnotenie ponúk, pravidlá jeho/ich uplatnenia.</w:t>
      </w:r>
    </w:p>
    <w:p w14:paraId="3BAD5A40" w14:textId="77777777" w:rsidR="00E828E9" w:rsidRDefault="00E828E9" w:rsidP="00E828E9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46C1C80" w14:textId="77777777" w:rsidR="00E828E9" w:rsidRDefault="00E828E9" w:rsidP="00E828E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428E0668" w14:textId="77777777" w:rsidR="00E828E9" w:rsidRDefault="00E828E9" w:rsidP="00E828E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5D98AE8D" w14:textId="77777777" w:rsidR="00E828E9" w:rsidRDefault="00E828E9" w:rsidP="00E828E9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456D5135" w14:textId="77777777" w:rsidR="00E828E9" w:rsidRDefault="00E828E9" w:rsidP="00E828E9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DD12D02" w14:textId="77777777" w:rsidR="00E828E9" w:rsidRDefault="00E828E9" w:rsidP="00E828E9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2CB85588" w14:textId="77777777" w:rsidR="00E828E9" w:rsidRDefault="00E828E9" w:rsidP="00E828E9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36B617E6" w14:textId="77777777" w:rsidR="00E828E9" w:rsidRDefault="00E828E9" w:rsidP="00E828E9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02BFB610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informačného systému JOSEPHINE automatizovaným spôsobom v súlade so zákonom č. 343/2015 Z. z. o verejnom obstarávaní a o zmene a doplnení niektorých zákonov v znení neskorších predpisov (ďalej len „zákon“) vyhodnotí ponuky uchádzačov </w:t>
      </w:r>
      <w:r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>,</w:t>
      </w:r>
      <w:r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0FB83FAF" w14:textId="77777777" w:rsidR="00E828E9" w:rsidRDefault="00E828E9" w:rsidP="00E828E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1" w:name="bookmark2"/>
    </w:p>
    <w:p w14:paraId="2A6FD513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1F4E02BC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CBAF0E" w14:textId="77777777" w:rsidR="00E828E9" w:rsidRDefault="00E828E9" w:rsidP="00E828E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časť zákazky, </w:t>
      </w:r>
      <w:proofErr w:type="spellStart"/>
      <w:r>
        <w:rPr>
          <w:rFonts w:ascii="Garamond" w:hAnsi="Garamond"/>
          <w:b/>
          <w:bCs/>
          <w:sz w:val="20"/>
          <w:szCs w:val="20"/>
          <w:u w:val="single"/>
        </w:rPr>
        <w:t>t.j</w:t>
      </w:r>
      <w:proofErr w:type="spellEnd"/>
      <w:r>
        <w:rPr>
          <w:rFonts w:ascii="Garamond" w:hAnsi="Garamond"/>
          <w:b/>
          <w:bCs/>
          <w:sz w:val="20"/>
          <w:szCs w:val="20"/>
          <w:u w:val="single"/>
        </w:rPr>
        <w:t>. na ktorýkoľvek artikel (položku) prílohy č. 1. Opis predmetu konkrétnej zákazky zadávanej s použitím dynamického nákupného systému alebo na všetky artikle (položky) zákazky tak, ako je to požadované v tejto výzve.</w:t>
      </w:r>
    </w:p>
    <w:p w14:paraId="37076DE0" w14:textId="77777777" w:rsidR="00E828E9" w:rsidRDefault="00E828E9" w:rsidP="00E828E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330EF049" w14:textId="77777777" w:rsidR="00E828E9" w:rsidRDefault="00E828E9" w:rsidP="00E828E9">
      <w:pPr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Uchádzačom predložený návrh na plnenie pre každý artikel (položku) predmetu zákazky musí byť zaokrúhlený na dve desatinné miesta.</w:t>
      </w:r>
    </w:p>
    <w:p w14:paraId="5F24E60D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259A7025" w14:textId="77777777" w:rsidR="00E828E9" w:rsidRDefault="00E828E9" w:rsidP="00E828E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30CCF2BD" w14:textId="77777777" w:rsidR="00E828E9" w:rsidRDefault="00E828E9" w:rsidP="00E828E9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1891873" w14:textId="77777777" w:rsidR="00E828E9" w:rsidRDefault="00E828E9" w:rsidP="00E828E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1"/>
    </w:p>
    <w:p w14:paraId="437BBACF" w14:textId="77777777" w:rsidR="00E828E9" w:rsidRDefault="00E828E9" w:rsidP="00E828E9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7CBA7887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8AED160" w14:textId="77777777" w:rsidR="00E828E9" w:rsidRDefault="00E828E9" w:rsidP="00E828E9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>
        <w:rPr>
          <w:rFonts w:ascii="Garamond" w:eastAsia="Calibri" w:hAnsi="Garamond"/>
          <w:sz w:val="20"/>
          <w:szCs w:val="20"/>
        </w:rPr>
        <w:t xml:space="preserve">Ponuku uchádzača </w:t>
      </w:r>
      <w:r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>
        <w:rPr>
          <w:rFonts w:ascii="Garamond" w:eastAsia="Calibri" w:hAnsi="Garamond"/>
          <w:sz w:val="20"/>
          <w:szCs w:val="20"/>
        </w:rPr>
        <w:t>t.j</w:t>
      </w:r>
      <w:proofErr w:type="spellEnd"/>
      <w:r>
        <w:rPr>
          <w:rFonts w:ascii="Garamond" w:eastAsia="Calibri" w:hAnsi="Garamond"/>
          <w:sz w:val="20"/>
          <w:szCs w:val="20"/>
        </w:rPr>
        <w:t>. úspešnú ponuku pre daný artikel (položku) odporučí komisia na vyhodnotenie ponúk, obstarávateľskej organizácii prijať.</w:t>
      </w:r>
    </w:p>
    <w:p w14:paraId="05A30CF2" w14:textId="77777777" w:rsidR="00E828E9" w:rsidRDefault="00E828E9" w:rsidP="00E828E9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5B3454D0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stanovuje pre prípad zhody ponúk uchádzačov rozhodné kritérium, ktoré stanoví, ktorá ponuka je úspešnou. </w:t>
      </w:r>
    </w:p>
    <w:p w14:paraId="01A6928C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Obstarávateľská organizácia stanovila nasledovné rozhodné kritérium, ktoré sa uplatní vzostupnom poradí v prípade, že predchádzajúce rozhodné kritérium je zhodné: </w:t>
      </w:r>
    </w:p>
    <w:p w14:paraId="6E50B64F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1.</w:t>
      </w:r>
      <w:r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p w14:paraId="296EF069" w14:textId="77777777" w:rsidR="00E828E9" w:rsidRDefault="00E828E9" w:rsidP="00E828E9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009A6F7" w14:textId="77777777" w:rsidR="00E828E9" w:rsidRDefault="00E828E9" w:rsidP="00E828E9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77777777" w:rsidR="00177BBF" w:rsidRPr="0033307F" w:rsidRDefault="00177BBF" w:rsidP="00E828E9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 w:rsidSect="00277EE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E34A" w14:textId="77777777" w:rsidR="000D1C32" w:rsidRDefault="000D1C32" w:rsidP="00BA6169">
      <w:pPr>
        <w:spacing w:after="0" w:line="240" w:lineRule="auto"/>
      </w:pPr>
      <w:r>
        <w:separator/>
      </w:r>
    </w:p>
  </w:endnote>
  <w:endnote w:type="continuationSeparator" w:id="0">
    <w:p w14:paraId="7CAABEEE" w14:textId="77777777" w:rsidR="000D1C32" w:rsidRDefault="000D1C3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76A3" w14:textId="77777777" w:rsidR="000D1C32" w:rsidRDefault="000D1C32" w:rsidP="00BA6169">
      <w:pPr>
        <w:spacing w:after="0" w:line="240" w:lineRule="auto"/>
      </w:pPr>
      <w:r>
        <w:separator/>
      </w:r>
    </w:p>
  </w:footnote>
  <w:footnote w:type="continuationSeparator" w:id="0">
    <w:p w14:paraId="2D20885C" w14:textId="77777777" w:rsidR="000D1C32" w:rsidRDefault="000D1C3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B314D44"/>
    <w:multiLevelType w:val="hybridMultilevel"/>
    <w:tmpl w:val="DAC40DF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002A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409040591">
    <w:abstractNumId w:val="19"/>
  </w:num>
  <w:num w:numId="2" w16cid:durableId="1216428040">
    <w:abstractNumId w:val="18"/>
  </w:num>
  <w:num w:numId="3" w16cid:durableId="1970236491">
    <w:abstractNumId w:val="1"/>
  </w:num>
  <w:num w:numId="4" w16cid:durableId="1167745654">
    <w:abstractNumId w:val="8"/>
  </w:num>
  <w:num w:numId="5" w16cid:durableId="2028096107">
    <w:abstractNumId w:val="15"/>
  </w:num>
  <w:num w:numId="6" w16cid:durableId="1896969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9244099">
    <w:abstractNumId w:val="7"/>
  </w:num>
  <w:num w:numId="8" w16cid:durableId="1308778571">
    <w:abstractNumId w:val="22"/>
  </w:num>
  <w:num w:numId="9" w16cid:durableId="818769421">
    <w:abstractNumId w:val="3"/>
  </w:num>
  <w:num w:numId="10" w16cid:durableId="346444792">
    <w:abstractNumId w:val="9"/>
  </w:num>
  <w:num w:numId="11" w16cid:durableId="1612474858">
    <w:abstractNumId w:val="17"/>
  </w:num>
  <w:num w:numId="12" w16cid:durableId="1443572752">
    <w:abstractNumId w:val="21"/>
  </w:num>
  <w:num w:numId="13" w16cid:durableId="585043273">
    <w:abstractNumId w:val="10"/>
  </w:num>
  <w:num w:numId="14" w16cid:durableId="578516927">
    <w:abstractNumId w:val="2"/>
  </w:num>
  <w:num w:numId="15" w16cid:durableId="1230845082">
    <w:abstractNumId w:val="4"/>
  </w:num>
  <w:num w:numId="16" w16cid:durableId="745957928">
    <w:abstractNumId w:val="12"/>
  </w:num>
  <w:num w:numId="17" w16cid:durableId="51655348">
    <w:abstractNumId w:val="14"/>
  </w:num>
  <w:num w:numId="18" w16cid:durableId="1899897672">
    <w:abstractNumId w:val="13"/>
  </w:num>
  <w:num w:numId="19" w16cid:durableId="1946693200">
    <w:abstractNumId w:val="6"/>
  </w:num>
  <w:num w:numId="20" w16cid:durableId="1213617822">
    <w:abstractNumId w:val="20"/>
  </w:num>
  <w:num w:numId="21" w16cid:durableId="1913739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4909784">
    <w:abstractNumId w:val="16"/>
  </w:num>
  <w:num w:numId="23" w16cid:durableId="15775867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2188A"/>
    <w:rsid w:val="00026EA9"/>
    <w:rsid w:val="000420A2"/>
    <w:rsid w:val="000428C0"/>
    <w:rsid w:val="000633CA"/>
    <w:rsid w:val="000711DA"/>
    <w:rsid w:val="00071BCF"/>
    <w:rsid w:val="00073F73"/>
    <w:rsid w:val="00084225"/>
    <w:rsid w:val="00090A61"/>
    <w:rsid w:val="00096B74"/>
    <w:rsid w:val="000A32F3"/>
    <w:rsid w:val="000A3BF8"/>
    <w:rsid w:val="000B29C4"/>
    <w:rsid w:val="000B4EF6"/>
    <w:rsid w:val="000B54F5"/>
    <w:rsid w:val="000C3127"/>
    <w:rsid w:val="000D1C32"/>
    <w:rsid w:val="00104553"/>
    <w:rsid w:val="00110937"/>
    <w:rsid w:val="0011420D"/>
    <w:rsid w:val="00142588"/>
    <w:rsid w:val="001473E9"/>
    <w:rsid w:val="00162177"/>
    <w:rsid w:val="00164A56"/>
    <w:rsid w:val="001658DE"/>
    <w:rsid w:val="00177BBF"/>
    <w:rsid w:val="00184686"/>
    <w:rsid w:val="00192251"/>
    <w:rsid w:val="00193547"/>
    <w:rsid w:val="001A45D8"/>
    <w:rsid w:val="001B735B"/>
    <w:rsid w:val="001D2687"/>
    <w:rsid w:val="001D5BB2"/>
    <w:rsid w:val="00203B47"/>
    <w:rsid w:val="00204EB0"/>
    <w:rsid w:val="00223A43"/>
    <w:rsid w:val="00233D85"/>
    <w:rsid w:val="00253283"/>
    <w:rsid w:val="00253E81"/>
    <w:rsid w:val="00263985"/>
    <w:rsid w:val="00267F46"/>
    <w:rsid w:val="00276D66"/>
    <w:rsid w:val="00277EE4"/>
    <w:rsid w:val="002951F4"/>
    <w:rsid w:val="00296446"/>
    <w:rsid w:val="002D053D"/>
    <w:rsid w:val="002D3EC0"/>
    <w:rsid w:val="002D4ACF"/>
    <w:rsid w:val="003042EA"/>
    <w:rsid w:val="0032449E"/>
    <w:rsid w:val="00324508"/>
    <w:rsid w:val="003274BA"/>
    <w:rsid w:val="0033307F"/>
    <w:rsid w:val="00336684"/>
    <w:rsid w:val="0033714D"/>
    <w:rsid w:val="00362747"/>
    <w:rsid w:val="00393214"/>
    <w:rsid w:val="003B054D"/>
    <w:rsid w:val="003C38CE"/>
    <w:rsid w:val="003C4E53"/>
    <w:rsid w:val="003E7FFB"/>
    <w:rsid w:val="003F6885"/>
    <w:rsid w:val="00406179"/>
    <w:rsid w:val="00431E53"/>
    <w:rsid w:val="00440467"/>
    <w:rsid w:val="00445C5C"/>
    <w:rsid w:val="004617A1"/>
    <w:rsid w:val="00483ABD"/>
    <w:rsid w:val="004A1D88"/>
    <w:rsid w:val="004A4669"/>
    <w:rsid w:val="004A7C67"/>
    <w:rsid w:val="004C78FB"/>
    <w:rsid w:val="004D5725"/>
    <w:rsid w:val="004D68D8"/>
    <w:rsid w:val="004F5B01"/>
    <w:rsid w:val="004F64AF"/>
    <w:rsid w:val="00526A1E"/>
    <w:rsid w:val="0053456C"/>
    <w:rsid w:val="00547FD3"/>
    <w:rsid w:val="005805A7"/>
    <w:rsid w:val="00590E09"/>
    <w:rsid w:val="00595C9F"/>
    <w:rsid w:val="005B78CB"/>
    <w:rsid w:val="005D462C"/>
    <w:rsid w:val="005E1158"/>
    <w:rsid w:val="005F1670"/>
    <w:rsid w:val="005F5519"/>
    <w:rsid w:val="005F6AC1"/>
    <w:rsid w:val="006007FC"/>
    <w:rsid w:val="00610182"/>
    <w:rsid w:val="00616896"/>
    <w:rsid w:val="00625F9A"/>
    <w:rsid w:val="00626667"/>
    <w:rsid w:val="00650DB2"/>
    <w:rsid w:val="00651619"/>
    <w:rsid w:val="006539F7"/>
    <w:rsid w:val="00654D1E"/>
    <w:rsid w:val="00660AEF"/>
    <w:rsid w:val="006B292B"/>
    <w:rsid w:val="006C68CF"/>
    <w:rsid w:val="006D0C13"/>
    <w:rsid w:val="006E4A39"/>
    <w:rsid w:val="006F35C4"/>
    <w:rsid w:val="00742692"/>
    <w:rsid w:val="00770730"/>
    <w:rsid w:val="00774CEB"/>
    <w:rsid w:val="00784E97"/>
    <w:rsid w:val="00794003"/>
    <w:rsid w:val="00796EBC"/>
    <w:rsid w:val="00797C17"/>
    <w:rsid w:val="007A5C44"/>
    <w:rsid w:val="007B4ED8"/>
    <w:rsid w:val="007D5DFC"/>
    <w:rsid w:val="008153F6"/>
    <w:rsid w:val="00825CBA"/>
    <w:rsid w:val="00837CF0"/>
    <w:rsid w:val="00843471"/>
    <w:rsid w:val="0086223E"/>
    <w:rsid w:val="008A223C"/>
    <w:rsid w:val="008B03EE"/>
    <w:rsid w:val="008B7E2E"/>
    <w:rsid w:val="008E2AC8"/>
    <w:rsid w:val="008E718B"/>
    <w:rsid w:val="009205EA"/>
    <w:rsid w:val="00921E7E"/>
    <w:rsid w:val="009302FF"/>
    <w:rsid w:val="009341EA"/>
    <w:rsid w:val="00934F8A"/>
    <w:rsid w:val="00943CBF"/>
    <w:rsid w:val="00954B90"/>
    <w:rsid w:val="009647C8"/>
    <w:rsid w:val="00964AFC"/>
    <w:rsid w:val="00965C85"/>
    <w:rsid w:val="00993981"/>
    <w:rsid w:val="009B429A"/>
    <w:rsid w:val="009B7E17"/>
    <w:rsid w:val="009C487D"/>
    <w:rsid w:val="009C496F"/>
    <w:rsid w:val="009D56C4"/>
    <w:rsid w:val="009E29D7"/>
    <w:rsid w:val="009E6F63"/>
    <w:rsid w:val="009E72AB"/>
    <w:rsid w:val="009F18AE"/>
    <w:rsid w:val="009F199F"/>
    <w:rsid w:val="009F368D"/>
    <w:rsid w:val="00A12884"/>
    <w:rsid w:val="00A13DB0"/>
    <w:rsid w:val="00A208BA"/>
    <w:rsid w:val="00A20C73"/>
    <w:rsid w:val="00A25160"/>
    <w:rsid w:val="00A277A9"/>
    <w:rsid w:val="00A33AF6"/>
    <w:rsid w:val="00A36481"/>
    <w:rsid w:val="00A54DB2"/>
    <w:rsid w:val="00A61075"/>
    <w:rsid w:val="00A635AC"/>
    <w:rsid w:val="00A63CDA"/>
    <w:rsid w:val="00A65A4A"/>
    <w:rsid w:val="00A65CD3"/>
    <w:rsid w:val="00AE5EFC"/>
    <w:rsid w:val="00B07F8B"/>
    <w:rsid w:val="00B222E3"/>
    <w:rsid w:val="00B22C08"/>
    <w:rsid w:val="00B263F2"/>
    <w:rsid w:val="00B378A9"/>
    <w:rsid w:val="00B42FED"/>
    <w:rsid w:val="00B45F7B"/>
    <w:rsid w:val="00B47381"/>
    <w:rsid w:val="00B50F4F"/>
    <w:rsid w:val="00B61543"/>
    <w:rsid w:val="00B76568"/>
    <w:rsid w:val="00B81AFD"/>
    <w:rsid w:val="00B81E56"/>
    <w:rsid w:val="00B860A3"/>
    <w:rsid w:val="00B948A4"/>
    <w:rsid w:val="00B9792B"/>
    <w:rsid w:val="00BA6169"/>
    <w:rsid w:val="00BB1B07"/>
    <w:rsid w:val="00BC052D"/>
    <w:rsid w:val="00BC6BF7"/>
    <w:rsid w:val="00BC7684"/>
    <w:rsid w:val="00C0380A"/>
    <w:rsid w:val="00C32673"/>
    <w:rsid w:val="00C34001"/>
    <w:rsid w:val="00C437D1"/>
    <w:rsid w:val="00C50593"/>
    <w:rsid w:val="00C65834"/>
    <w:rsid w:val="00C65B45"/>
    <w:rsid w:val="00C6686B"/>
    <w:rsid w:val="00C750C4"/>
    <w:rsid w:val="00C82682"/>
    <w:rsid w:val="00C8270F"/>
    <w:rsid w:val="00C866E8"/>
    <w:rsid w:val="00C867A7"/>
    <w:rsid w:val="00C86C94"/>
    <w:rsid w:val="00C95EEE"/>
    <w:rsid w:val="00CA55EA"/>
    <w:rsid w:val="00CA7A4E"/>
    <w:rsid w:val="00CB6BF8"/>
    <w:rsid w:val="00CF30AD"/>
    <w:rsid w:val="00D00A76"/>
    <w:rsid w:val="00D05BD5"/>
    <w:rsid w:val="00D1664C"/>
    <w:rsid w:val="00D261F6"/>
    <w:rsid w:val="00D2690B"/>
    <w:rsid w:val="00D27BAC"/>
    <w:rsid w:val="00D4379C"/>
    <w:rsid w:val="00D43F66"/>
    <w:rsid w:val="00D44302"/>
    <w:rsid w:val="00D447A2"/>
    <w:rsid w:val="00D46B10"/>
    <w:rsid w:val="00D73A62"/>
    <w:rsid w:val="00D849F0"/>
    <w:rsid w:val="00DC1937"/>
    <w:rsid w:val="00DC7201"/>
    <w:rsid w:val="00DE40BA"/>
    <w:rsid w:val="00DF0A0B"/>
    <w:rsid w:val="00E302D9"/>
    <w:rsid w:val="00E31B39"/>
    <w:rsid w:val="00E34C6D"/>
    <w:rsid w:val="00E44451"/>
    <w:rsid w:val="00E51FB5"/>
    <w:rsid w:val="00E557EB"/>
    <w:rsid w:val="00E57F43"/>
    <w:rsid w:val="00E828E9"/>
    <w:rsid w:val="00E9014F"/>
    <w:rsid w:val="00E9408C"/>
    <w:rsid w:val="00EA30DF"/>
    <w:rsid w:val="00EB314E"/>
    <w:rsid w:val="00EC10C9"/>
    <w:rsid w:val="00EC2B5B"/>
    <w:rsid w:val="00ED7EF4"/>
    <w:rsid w:val="00EF6D26"/>
    <w:rsid w:val="00F06994"/>
    <w:rsid w:val="00F1492C"/>
    <w:rsid w:val="00F33B37"/>
    <w:rsid w:val="00F4036F"/>
    <w:rsid w:val="00F5437B"/>
    <w:rsid w:val="00F6067D"/>
    <w:rsid w:val="00F67BD3"/>
    <w:rsid w:val="00F70A17"/>
    <w:rsid w:val="00F768C4"/>
    <w:rsid w:val="00F872BC"/>
    <w:rsid w:val="00F95EEF"/>
    <w:rsid w:val="00FA048E"/>
    <w:rsid w:val="00FB159F"/>
    <w:rsid w:val="00FC32EF"/>
    <w:rsid w:val="00FF4457"/>
    <w:rsid w:val="00F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ody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ED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7EF4"/>
  </w:style>
  <w:style w:type="paragraph" w:styleId="Pta">
    <w:name w:val="footer"/>
    <w:basedOn w:val="Normlny"/>
    <w:link w:val="PtaChar"/>
    <w:uiPriority w:val="99"/>
    <w:unhideWhenUsed/>
    <w:rsid w:val="00ED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7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s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sk/tender/57897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dokumenty/5012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DF4B-710E-4F5B-85D4-8C348160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8</cp:revision>
  <cp:lastPrinted>2024-07-11T04:42:00Z</cp:lastPrinted>
  <dcterms:created xsi:type="dcterms:W3CDTF">2024-05-17T18:44:00Z</dcterms:created>
  <dcterms:modified xsi:type="dcterms:W3CDTF">2024-07-11T04:44:00Z</dcterms:modified>
</cp:coreProperties>
</file>